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09D2C" w14:textId="4C754845" w:rsidR="00D65AA0" w:rsidRPr="00FA39D3" w:rsidRDefault="008A1FC8" w:rsidP="00D65AA0">
      <w:pPr>
        <w:spacing w:before="120" w:after="120"/>
        <w:ind w:left="-284"/>
        <w:jc w:val="both"/>
        <w:rPr>
          <w:rFonts w:asciiTheme="minorHAnsi" w:hAnsiTheme="minorHAnsi" w:cstheme="minorHAnsi"/>
          <w:b/>
          <w:color w:val="auto"/>
          <w:lang w:val="ro-RO"/>
        </w:rPr>
      </w:pPr>
      <w:r w:rsidRPr="00FA39D3">
        <w:rPr>
          <w:rFonts w:asciiTheme="minorHAnsi" w:hAnsiTheme="minorHAnsi" w:cstheme="minorHAnsi"/>
          <w:b/>
          <w:color w:val="auto"/>
          <w:lang w:val="ro-RO"/>
        </w:rPr>
        <w:t>Prioritatea</w:t>
      </w:r>
      <w:r w:rsidR="00D65AA0" w:rsidRPr="00FA39D3">
        <w:rPr>
          <w:rFonts w:asciiTheme="minorHAnsi" w:hAnsiTheme="minorHAnsi" w:cstheme="minorHAnsi"/>
          <w:b/>
          <w:color w:val="auto"/>
          <w:lang w:val="ro-RO"/>
        </w:rPr>
        <w:t xml:space="preserve">: </w:t>
      </w:r>
      <w:r w:rsidRPr="00FA39D3">
        <w:rPr>
          <w:rFonts w:asciiTheme="minorHAnsi" w:hAnsiTheme="minorHAnsi" w:cstheme="minorHAnsi"/>
          <w:b/>
          <w:color w:val="auto"/>
          <w:lang w:val="ro-RO"/>
        </w:rPr>
        <w:t>Asistență tehnică</w:t>
      </w:r>
    </w:p>
    <w:p w14:paraId="594F2EC1" w14:textId="77777777" w:rsidR="008A1FC8" w:rsidRPr="00FA39D3" w:rsidRDefault="00D65AA0" w:rsidP="00D65AA0">
      <w:pPr>
        <w:spacing w:before="120" w:after="120"/>
        <w:ind w:left="-284"/>
        <w:jc w:val="both"/>
        <w:rPr>
          <w:rFonts w:asciiTheme="minorHAnsi" w:hAnsiTheme="minorHAnsi" w:cstheme="minorHAnsi"/>
          <w:b/>
          <w:color w:val="auto"/>
          <w:lang w:val="ro-RO"/>
        </w:rPr>
      </w:pPr>
      <w:r w:rsidRPr="00FA39D3">
        <w:rPr>
          <w:rFonts w:asciiTheme="minorHAnsi" w:hAnsiTheme="minorHAnsi" w:cstheme="minorHAnsi"/>
          <w:b/>
          <w:color w:val="auto"/>
          <w:lang w:val="ro-RO"/>
        </w:rPr>
        <w:t xml:space="preserve">Obiectiv Specific:  </w:t>
      </w:r>
      <w:r w:rsidR="008A1FC8" w:rsidRPr="00FA39D3">
        <w:rPr>
          <w:rFonts w:asciiTheme="minorHAnsi" w:hAnsiTheme="minorHAnsi" w:cstheme="minorHAnsi"/>
          <w:b/>
          <w:color w:val="auto"/>
          <w:lang w:val="ro-RO"/>
        </w:rPr>
        <w:t>Sprijinirea instituțiilor implicate în managementul PRSVO și a beneficiarilor/partenerilor în scopul implementării eficiente și transparente a PR.</w:t>
      </w:r>
    </w:p>
    <w:p w14:paraId="5350A129" w14:textId="31B23947" w:rsidR="00D65AA0" w:rsidRPr="00FA39D3" w:rsidRDefault="00D65AA0" w:rsidP="00D65AA0">
      <w:pPr>
        <w:spacing w:before="120" w:after="120"/>
        <w:ind w:left="-284"/>
        <w:jc w:val="both"/>
        <w:rPr>
          <w:rFonts w:asciiTheme="minorHAnsi" w:hAnsiTheme="minorHAnsi" w:cstheme="minorHAnsi"/>
          <w:b/>
          <w:color w:val="auto"/>
          <w:lang w:val="ro-RO"/>
        </w:rPr>
      </w:pPr>
      <w:r w:rsidRPr="00FA39D3">
        <w:rPr>
          <w:rFonts w:asciiTheme="minorHAnsi" w:hAnsiTheme="minorHAnsi" w:cstheme="minorHAnsi"/>
          <w:b/>
          <w:color w:val="auto"/>
          <w:lang w:val="ro-RO"/>
        </w:rPr>
        <w:t>Intervenția regională:</w:t>
      </w:r>
      <w:r w:rsidR="008A1FC8" w:rsidRPr="00FA39D3">
        <w:rPr>
          <w:rFonts w:asciiTheme="minorHAnsi" w:hAnsiTheme="minorHAnsi" w:cstheme="minorHAnsi"/>
          <w:b/>
          <w:color w:val="auto"/>
          <w:lang w:val="ro-RO"/>
        </w:rPr>
        <w:t xml:space="preserve"> Pacte de Integritate</w:t>
      </w:r>
    </w:p>
    <w:p w14:paraId="57437C8F" w14:textId="2BD6BB2A" w:rsidR="00D65AA0" w:rsidRPr="00FA39D3" w:rsidRDefault="00D65AA0" w:rsidP="00D65AA0">
      <w:pPr>
        <w:spacing w:before="120" w:after="120"/>
        <w:ind w:left="-284"/>
        <w:jc w:val="both"/>
        <w:rPr>
          <w:rFonts w:asciiTheme="minorHAnsi" w:hAnsiTheme="minorHAnsi" w:cstheme="minorHAnsi"/>
          <w:b/>
          <w:color w:val="auto"/>
          <w:lang w:val="ro-RO"/>
        </w:rPr>
      </w:pPr>
      <w:r w:rsidRPr="00FA39D3">
        <w:rPr>
          <w:rFonts w:asciiTheme="minorHAnsi" w:hAnsiTheme="minorHAnsi" w:cstheme="minorHAnsi"/>
          <w:b/>
          <w:color w:val="auto"/>
          <w:lang w:val="ro-RO"/>
        </w:rPr>
        <w:t xml:space="preserve">Apelul de proiecte nr. </w:t>
      </w:r>
      <w:r w:rsidR="00A40E22" w:rsidRPr="00FA39D3">
        <w:rPr>
          <w:rFonts w:asciiTheme="minorHAnsi" w:hAnsiTheme="minorHAnsi" w:cstheme="minorHAnsi"/>
          <w:b/>
          <w:color w:val="auto"/>
          <w:lang w:val="ro-RO"/>
        </w:rPr>
        <w:t>PRSVO/743/PRSVO_P8/AT</w:t>
      </w:r>
    </w:p>
    <w:p w14:paraId="4E0131F0" w14:textId="77777777" w:rsidR="00D65AA0" w:rsidRPr="00FA39D3" w:rsidRDefault="00D65AA0" w:rsidP="00D65AA0">
      <w:pPr>
        <w:spacing w:before="120" w:after="120"/>
        <w:ind w:left="-284"/>
        <w:jc w:val="both"/>
        <w:rPr>
          <w:rFonts w:asciiTheme="minorHAnsi" w:hAnsiTheme="minorHAnsi" w:cstheme="minorHAnsi"/>
          <w:b/>
          <w:color w:val="auto"/>
          <w:lang w:val="ro-RO"/>
        </w:rPr>
      </w:pPr>
      <w:r w:rsidRPr="00FA39D3">
        <w:rPr>
          <w:rFonts w:asciiTheme="minorHAnsi" w:hAnsiTheme="minorHAnsi" w:cstheme="minorHAnsi"/>
          <w:b/>
          <w:color w:val="auto"/>
          <w:lang w:val="ro-RO"/>
        </w:rPr>
        <w:t>Cod SMIS:</w:t>
      </w:r>
    </w:p>
    <w:p w14:paraId="2D3F1618" w14:textId="712850BF" w:rsidR="004D43F7" w:rsidRPr="00FA39D3" w:rsidRDefault="001B48D3" w:rsidP="00D65AA0">
      <w:pPr>
        <w:spacing w:before="120" w:after="120"/>
        <w:ind w:left="-284"/>
        <w:jc w:val="both"/>
        <w:rPr>
          <w:rFonts w:asciiTheme="minorHAnsi" w:hAnsiTheme="minorHAnsi" w:cstheme="minorHAnsi"/>
          <w:b/>
          <w:color w:val="auto"/>
          <w:lang w:val="ro-RO"/>
        </w:rPr>
      </w:pPr>
      <w:proofErr w:type="spellStart"/>
      <w:r w:rsidRPr="00FA39D3">
        <w:rPr>
          <w:rFonts w:asciiTheme="minorHAnsi" w:hAnsiTheme="minorHAnsi" w:cstheme="minorHAnsi"/>
          <w:b/>
          <w:color w:val="auto"/>
        </w:rPr>
        <w:t>Anexa</w:t>
      </w:r>
      <w:proofErr w:type="spellEnd"/>
      <w:r w:rsidRPr="00FA39D3">
        <w:rPr>
          <w:rFonts w:asciiTheme="minorHAnsi" w:hAnsiTheme="minorHAnsi" w:cstheme="minorHAnsi"/>
          <w:b/>
          <w:color w:val="auto"/>
        </w:rPr>
        <w:t xml:space="preserve"> </w:t>
      </w:r>
      <w:r w:rsidR="00ED2624" w:rsidRPr="00FA39D3">
        <w:rPr>
          <w:rFonts w:asciiTheme="minorHAnsi" w:hAnsiTheme="minorHAnsi" w:cstheme="minorHAnsi"/>
          <w:b/>
          <w:color w:val="auto"/>
        </w:rPr>
        <w:t>3</w:t>
      </w:r>
      <w:r w:rsidR="0027601B" w:rsidRPr="00FA39D3">
        <w:rPr>
          <w:rFonts w:asciiTheme="minorHAnsi" w:hAnsiTheme="minorHAnsi" w:cstheme="minorHAnsi"/>
          <w:b/>
          <w:color w:val="auto"/>
        </w:rPr>
        <w:t>.</w:t>
      </w:r>
      <w:r w:rsidR="00395724" w:rsidRPr="00FA39D3">
        <w:rPr>
          <w:rFonts w:asciiTheme="minorHAnsi" w:hAnsiTheme="minorHAnsi" w:cstheme="minorHAnsi"/>
          <w:b/>
          <w:color w:val="auto"/>
        </w:rPr>
        <w:t>2</w:t>
      </w:r>
      <w:r w:rsidR="00ED2624" w:rsidRPr="00FA39D3">
        <w:rPr>
          <w:rFonts w:asciiTheme="minorHAnsi" w:hAnsiTheme="minorHAnsi" w:cstheme="minorHAnsi"/>
          <w:b/>
          <w:color w:val="auto"/>
        </w:rPr>
        <w:t xml:space="preserve"> </w:t>
      </w:r>
      <w:r w:rsidRPr="00FA39D3">
        <w:rPr>
          <w:rFonts w:asciiTheme="minorHAnsi" w:hAnsiTheme="minorHAnsi" w:cstheme="minorHAnsi"/>
          <w:b/>
          <w:color w:val="auto"/>
        </w:rPr>
        <w:t xml:space="preserve">– </w:t>
      </w:r>
      <w:proofErr w:type="spellStart"/>
      <w:r w:rsidRPr="00FA39D3">
        <w:rPr>
          <w:rFonts w:asciiTheme="minorHAnsi" w:hAnsiTheme="minorHAnsi" w:cstheme="minorHAnsi"/>
          <w:b/>
          <w:color w:val="auto"/>
        </w:rPr>
        <w:t>Grila</w:t>
      </w:r>
      <w:proofErr w:type="spellEnd"/>
      <w:r w:rsidRPr="00FA39D3">
        <w:rPr>
          <w:rFonts w:asciiTheme="minorHAnsi" w:hAnsiTheme="minorHAnsi" w:cstheme="minorHAnsi"/>
          <w:b/>
          <w:color w:val="auto"/>
        </w:rPr>
        <w:t xml:space="preserve"> de </w:t>
      </w:r>
      <w:proofErr w:type="spellStart"/>
      <w:r w:rsidRPr="00FA39D3">
        <w:rPr>
          <w:rFonts w:asciiTheme="minorHAnsi" w:hAnsiTheme="minorHAnsi" w:cstheme="minorHAnsi"/>
          <w:b/>
          <w:color w:val="auto"/>
        </w:rPr>
        <w:t>contractare</w:t>
      </w:r>
      <w:proofErr w:type="spellEnd"/>
      <w:r w:rsidRPr="00FA39D3">
        <w:rPr>
          <w:rFonts w:asciiTheme="minorHAnsi" w:hAnsiTheme="minorHAnsi" w:cstheme="minorHAnsi"/>
          <w:b/>
          <w:color w:val="auto"/>
        </w:rPr>
        <w:t xml:space="preserve"> </w:t>
      </w:r>
    </w:p>
    <w:p w14:paraId="56137D2E" w14:textId="2DFECAEF" w:rsidR="00E46E4B" w:rsidRPr="00FA39D3" w:rsidRDefault="00E46E4B" w:rsidP="003B4ED8">
      <w:pPr>
        <w:pStyle w:val="CommentText"/>
        <w:ind w:right="219"/>
        <w:jc w:val="center"/>
        <w:rPr>
          <w:rFonts w:asciiTheme="minorHAnsi" w:hAnsiTheme="minorHAnsi" w:cstheme="minorHAnsi"/>
          <w:b/>
          <w:bCs/>
          <w:sz w:val="24"/>
          <w:szCs w:val="24"/>
        </w:rPr>
      </w:pPr>
    </w:p>
    <w:tbl>
      <w:tblPr>
        <w:tblW w:w="1465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8"/>
        <w:gridCol w:w="6687"/>
        <w:gridCol w:w="1559"/>
        <w:gridCol w:w="5386"/>
      </w:tblGrid>
      <w:tr w:rsidR="00D60D36" w:rsidRPr="00FA39D3" w14:paraId="7D8821FF" w14:textId="77777777" w:rsidTr="00D309DA">
        <w:trPr>
          <w:trHeight w:val="229"/>
          <w:tblHeader/>
        </w:trPr>
        <w:tc>
          <w:tcPr>
            <w:tcW w:w="1018" w:type="dxa"/>
            <w:vAlign w:val="center"/>
          </w:tcPr>
          <w:p w14:paraId="129254D4" w14:textId="6C941BB3" w:rsidR="00425FD6" w:rsidRPr="00FA39D3" w:rsidRDefault="00425FD6" w:rsidP="005565AD">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ro-RO"/>
              </w:rPr>
            </w:pPr>
          </w:p>
        </w:tc>
        <w:tc>
          <w:tcPr>
            <w:tcW w:w="6687" w:type="dxa"/>
            <w:tcMar>
              <w:top w:w="80" w:type="dxa"/>
              <w:left w:w="80" w:type="dxa"/>
              <w:bottom w:w="80" w:type="dxa"/>
              <w:right w:w="80" w:type="dxa"/>
            </w:tcMar>
            <w:vAlign w:val="center"/>
          </w:tcPr>
          <w:p w14:paraId="6705198B" w14:textId="3CE9CC44" w:rsidR="00425FD6" w:rsidRPr="00FA39D3" w:rsidRDefault="00425FD6" w:rsidP="00283A8A">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pt-BR"/>
              </w:rPr>
            </w:pPr>
            <w:r w:rsidRPr="00FA39D3">
              <w:rPr>
                <w:rFonts w:asciiTheme="minorHAnsi" w:eastAsia="Arial Unicode MS" w:hAnsiTheme="minorHAnsi" w:cstheme="minorHAnsi"/>
                <w:b/>
                <w:bCs/>
                <w:noProof/>
                <w:color w:val="auto"/>
                <w:u w:color="000000"/>
                <w:bdr w:val="nil"/>
                <w:lang w:val="pt-BR"/>
              </w:rPr>
              <w:t xml:space="preserve">Criterii </w:t>
            </w:r>
            <w:r w:rsidRPr="00FA39D3">
              <w:rPr>
                <w:rFonts w:asciiTheme="minorHAnsi" w:eastAsia="Arial Unicode MS" w:hAnsiTheme="minorHAnsi" w:cstheme="minorHAnsi"/>
                <w:b/>
                <w:bCs/>
                <w:noProof/>
                <w:color w:val="auto"/>
                <w:u w:color="000000"/>
                <w:bdr w:val="nil"/>
                <w:lang w:val="ro-RO"/>
              </w:rPr>
              <w:t>de evaluare a eligibilității cererilor de finanțare</w:t>
            </w:r>
          </w:p>
          <w:p w14:paraId="12CD04E3" w14:textId="7621537E" w:rsidR="00425FD6" w:rsidRPr="00FA39D3" w:rsidRDefault="00425FD6" w:rsidP="00283A8A">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ro-RO"/>
              </w:rPr>
            </w:pPr>
          </w:p>
        </w:tc>
        <w:tc>
          <w:tcPr>
            <w:tcW w:w="1559" w:type="dxa"/>
          </w:tcPr>
          <w:p w14:paraId="38EAEB5C" w14:textId="77777777" w:rsidR="00425FD6" w:rsidRPr="00FA39D3" w:rsidRDefault="00425FD6" w:rsidP="00425FD6">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pt-BR"/>
              </w:rPr>
            </w:pPr>
            <w:r w:rsidRPr="00FA39D3">
              <w:rPr>
                <w:rFonts w:asciiTheme="minorHAnsi" w:eastAsia="Arial Unicode MS" w:hAnsiTheme="minorHAnsi" w:cstheme="minorHAnsi"/>
                <w:b/>
                <w:bCs/>
                <w:noProof/>
                <w:color w:val="auto"/>
                <w:u w:color="000000"/>
                <w:bdr w:val="nil"/>
                <w:lang w:val="pt-BR"/>
              </w:rPr>
              <w:t>DA/</w:t>
            </w:r>
          </w:p>
          <w:p w14:paraId="5D0174D9" w14:textId="77777777" w:rsidR="00425FD6" w:rsidRPr="00FA39D3" w:rsidRDefault="00425FD6" w:rsidP="00425FD6">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pt-BR"/>
              </w:rPr>
            </w:pPr>
            <w:r w:rsidRPr="00FA39D3">
              <w:rPr>
                <w:rFonts w:asciiTheme="minorHAnsi" w:eastAsia="Arial Unicode MS" w:hAnsiTheme="minorHAnsi" w:cstheme="minorHAnsi"/>
                <w:b/>
                <w:bCs/>
                <w:noProof/>
                <w:color w:val="auto"/>
                <w:u w:color="000000"/>
                <w:bdr w:val="nil"/>
                <w:lang w:val="pt-BR"/>
              </w:rPr>
              <w:t>NU/</w:t>
            </w:r>
          </w:p>
          <w:p w14:paraId="193190C9" w14:textId="275402F0" w:rsidR="00425FD6" w:rsidRPr="00FA39D3" w:rsidRDefault="00425FD6" w:rsidP="00425FD6">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pt-BR"/>
              </w:rPr>
            </w:pPr>
            <w:r w:rsidRPr="00FA39D3">
              <w:rPr>
                <w:rFonts w:asciiTheme="minorHAnsi" w:eastAsia="Arial Unicode MS" w:hAnsiTheme="minorHAnsi" w:cstheme="minorHAnsi"/>
                <w:b/>
                <w:bCs/>
                <w:noProof/>
                <w:color w:val="auto"/>
                <w:u w:color="000000"/>
                <w:bdr w:val="nil"/>
                <w:lang w:val="pt-BR"/>
              </w:rPr>
              <w:t>NA</w:t>
            </w:r>
          </w:p>
        </w:tc>
        <w:tc>
          <w:tcPr>
            <w:tcW w:w="5386" w:type="dxa"/>
            <w:vAlign w:val="center"/>
          </w:tcPr>
          <w:p w14:paraId="16EF832D" w14:textId="277A0B83" w:rsidR="00425FD6" w:rsidRPr="00FA39D3" w:rsidRDefault="004C5FE1" w:rsidP="00136E69">
            <w:pPr>
              <w:pBdr>
                <w:top w:val="nil"/>
                <w:left w:val="nil"/>
                <w:bottom w:val="nil"/>
                <w:right w:val="nil"/>
                <w:between w:val="nil"/>
                <w:bar w:val="nil"/>
              </w:pBdr>
              <w:spacing w:before="120" w:after="120"/>
              <w:ind w:right="1304"/>
              <w:jc w:val="center"/>
              <w:rPr>
                <w:rFonts w:asciiTheme="minorHAnsi" w:eastAsia="Arial Unicode MS" w:hAnsiTheme="minorHAnsi" w:cstheme="minorHAnsi"/>
                <w:b/>
                <w:bCs/>
                <w:noProof/>
                <w:color w:val="auto"/>
                <w:u w:color="000000"/>
                <w:bdr w:val="nil"/>
                <w:lang w:val="ro-RO"/>
              </w:rPr>
            </w:pPr>
            <w:r w:rsidRPr="00FA39D3">
              <w:rPr>
                <w:rFonts w:asciiTheme="minorHAnsi" w:hAnsiTheme="minorHAnsi" w:cstheme="minorHAnsi"/>
                <w:b/>
                <w:bCs/>
                <w:color w:val="auto"/>
                <w:lang w:val="ro-RO"/>
              </w:rPr>
              <w:t>Observatii</w:t>
            </w:r>
          </w:p>
        </w:tc>
      </w:tr>
      <w:tr w:rsidR="00D60D36" w:rsidRPr="00FA39D3" w14:paraId="265A2D99" w14:textId="77777777" w:rsidTr="00D309DA">
        <w:trPr>
          <w:trHeight w:val="229"/>
        </w:trPr>
        <w:tc>
          <w:tcPr>
            <w:tcW w:w="1018" w:type="dxa"/>
            <w:vAlign w:val="center"/>
          </w:tcPr>
          <w:p w14:paraId="533874E3" w14:textId="24409B20" w:rsidR="00425FD6" w:rsidRPr="00FA39D3" w:rsidRDefault="00425FD6" w:rsidP="00556BB0">
            <w:pPr>
              <w:pStyle w:val="ListParagraph"/>
              <w:numPr>
                <w:ilvl w:val="0"/>
                <w:numId w:val="12"/>
              </w:numPr>
              <w:pBdr>
                <w:top w:val="nil"/>
                <w:left w:val="nil"/>
                <w:bottom w:val="nil"/>
                <w:right w:val="nil"/>
                <w:between w:val="nil"/>
                <w:bar w:val="nil"/>
              </w:pBdr>
              <w:ind w:left="-252"/>
              <w:jc w:val="center"/>
              <w:rPr>
                <w:rFonts w:asciiTheme="minorHAnsi" w:eastAsia="Arial Unicode MS" w:hAnsiTheme="minorHAnsi" w:cstheme="minorHAnsi"/>
                <w:b/>
                <w:bCs/>
                <w:noProof/>
                <w:sz w:val="24"/>
                <w:u w:color="000000"/>
                <w:bdr w:val="nil"/>
              </w:rPr>
            </w:pPr>
          </w:p>
        </w:tc>
        <w:tc>
          <w:tcPr>
            <w:tcW w:w="6687" w:type="dxa"/>
            <w:tcMar>
              <w:top w:w="80" w:type="dxa"/>
              <w:left w:w="80" w:type="dxa"/>
              <w:bottom w:w="80" w:type="dxa"/>
              <w:right w:w="80" w:type="dxa"/>
            </w:tcMar>
          </w:tcPr>
          <w:p w14:paraId="013839F1" w14:textId="5BCAF397" w:rsidR="00425FD6" w:rsidRPr="00FA39D3" w:rsidRDefault="00425FD6" w:rsidP="00283A8A">
            <w:pPr>
              <w:pBdr>
                <w:top w:val="nil"/>
                <w:left w:val="nil"/>
                <w:bottom w:val="nil"/>
                <w:right w:val="nil"/>
                <w:between w:val="nil"/>
                <w:bar w:val="nil"/>
              </w:pBdr>
              <w:spacing w:before="120" w:after="120"/>
              <w:jc w:val="both"/>
              <w:rPr>
                <w:rFonts w:asciiTheme="minorHAnsi" w:eastAsia="Arial Unicode MS" w:hAnsiTheme="minorHAnsi" w:cstheme="minorHAnsi"/>
                <w:b/>
                <w:bCs/>
                <w:noProof/>
                <w:color w:val="auto"/>
                <w:u w:color="000000"/>
                <w:bdr w:val="nil"/>
                <w:lang w:val="ro-RO"/>
              </w:rPr>
            </w:pPr>
            <w:r w:rsidRPr="00FA39D3">
              <w:rPr>
                <w:rFonts w:asciiTheme="minorHAnsi" w:eastAsia="Arial Unicode MS" w:hAnsiTheme="minorHAnsi" w:cstheme="minorHAnsi"/>
                <w:b/>
                <w:bCs/>
                <w:noProof/>
                <w:color w:val="auto"/>
                <w:u w:color="000000"/>
                <w:bdr w:val="nil"/>
                <w:lang w:val="ro-RO"/>
              </w:rPr>
              <w:t xml:space="preserve">Eligibilitatea solicitantului și </w:t>
            </w:r>
            <w:r w:rsidR="00101D1E" w:rsidRPr="00FA39D3">
              <w:rPr>
                <w:rFonts w:asciiTheme="minorHAnsi" w:eastAsia="Arial Unicode MS" w:hAnsiTheme="minorHAnsi" w:cstheme="minorHAnsi"/>
                <w:b/>
                <w:bCs/>
                <w:noProof/>
                <w:color w:val="auto"/>
                <w:u w:color="000000"/>
                <w:bdr w:val="nil"/>
                <w:lang w:val="ro-RO"/>
              </w:rPr>
              <w:t>activităților</w:t>
            </w:r>
          </w:p>
        </w:tc>
        <w:tc>
          <w:tcPr>
            <w:tcW w:w="1559" w:type="dxa"/>
          </w:tcPr>
          <w:p w14:paraId="261C7C67" w14:textId="77777777" w:rsidR="00425FD6" w:rsidRPr="00FA39D3" w:rsidRDefault="00425FD6" w:rsidP="005565AD">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ro-RO"/>
              </w:rPr>
            </w:pPr>
          </w:p>
        </w:tc>
        <w:tc>
          <w:tcPr>
            <w:tcW w:w="5386" w:type="dxa"/>
            <w:vAlign w:val="center"/>
          </w:tcPr>
          <w:p w14:paraId="675AED9A" w14:textId="1D8C300F" w:rsidR="00425FD6" w:rsidRPr="00FA39D3" w:rsidRDefault="00425FD6" w:rsidP="005565AD">
            <w:pPr>
              <w:pBdr>
                <w:top w:val="nil"/>
                <w:left w:val="nil"/>
                <w:bottom w:val="nil"/>
                <w:right w:val="nil"/>
                <w:between w:val="nil"/>
                <w:bar w:val="nil"/>
              </w:pBdr>
              <w:spacing w:before="120" w:after="120"/>
              <w:jc w:val="center"/>
              <w:rPr>
                <w:rFonts w:asciiTheme="minorHAnsi" w:eastAsia="Arial Unicode MS" w:hAnsiTheme="minorHAnsi" w:cstheme="minorHAnsi"/>
                <w:b/>
                <w:bCs/>
                <w:noProof/>
                <w:color w:val="auto"/>
                <w:u w:color="000000"/>
                <w:bdr w:val="nil"/>
                <w:lang w:val="ro-RO"/>
              </w:rPr>
            </w:pPr>
          </w:p>
        </w:tc>
      </w:tr>
      <w:tr w:rsidR="00D60D36" w:rsidRPr="00FA39D3" w14:paraId="6D2A49A5" w14:textId="77777777" w:rsidTr="00D309DA">
        <w:trPr>
          <w:trHeight w:val="542"/>
        </w:trPr>
        <w:tc>
          <w:tcPr>
            <w:tcW w:w="1018" w:type="dxa"/>
          </w:tcPr>
          <w:p w14:paraId="41919CCB" w14:textId="77777777" w:rsidR="00425FD6" w:rsidRPr="00FA39D3" w:rsidRDefault="00425FD6" w:rsidP="00602496">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35AD0CFF" w14:textId="5D8A5E37" w:rsidR="00425FD6" w:rsidRPr="00FA39D3" w:rsidRDefault="00425FD6" w:rsidP="00BC5F2B">
            <w:pPr>
              <w:ind w:right="65"/>
              <w:jc w:val="both"/>
              <w:rPr>
                <w:rFonts w:asciiTheme="minorHAnsi" w:hAnsiTheme="minorHAnsi" w:cstheme="minorHAnsi"/>
                <w:bCs/>
                <w:color w:val="auto"/>
              </w:rPr>
            </w:pPr>
            <w:proofErr w:type="spellStart"/>
            <w:r w:rsidRPr="00FA39D3">
              <w:rPr>
                <w:rFonts w:asciiTheme="minorHAnsi" w:hAnsiTheme="minorHAnsi" w:cstheme="minorHAnsi"/>
                <w:bCs/>
                <w:color w:val="auto"/>
              </w:rPr>
              <w:t>Solicitantul</w:t>
            </w:r>
            <w:proofErr w:type="spellEnd"/>
            <w:r w:rsidRPr="00FA39D3">
              <w:rPr>
                <w:rFonts w:asciiTheme="minorHAnsi" w:hAnsiTheme="minorHAnsi" w:cstheme="minorHAnsi"/>
                <w:bCs/>
                <w:color w:val="auto"/>
              </w:rPr>
              <w:t xml:space="preserve"> de </w:t>
            </w:r>
            <w:proofErr w:type="spellStart"/>
            <w:r w:rsidRPr="00FA39D3">
              <w:rPr>
                <w:rFonts w:asciiTheme="minorHAnsi" w:hAnsiTheme="minorHAnsi" w:cstheme="minorHAnsi"/>
                <w:bCs/>
                <w:color w:val="auto"/>
              </w:rPr>
              <w:t>finanțare</w:t>
            </w:r>
            <w:proofErr w:type="spellEnd"/>
            <w:r w:rsidRPr="00FA39D3">
              <w:rPr>
                <w:rFonts w:asciiTheme="minorHAnsi" w:hAnsiTheme="minorHAnsi" w:cstheme="minorHAnsi"/>
                <w:bCs/>
                <w:color w:val="auto"/>
                <w:lang w:val="ro-RO"/>
              </w:rPr>
              <w:t xml:space="preserve"> și </w:t>
            </w:r>
            <w:proofErr w:type="spellStart"/>
            <w:r w:rsidRPr="00FA39D3">
              <w:rPr>
                <w:rFonts w:asciiTheme="minorHAnsi" w:hAnsiTheme="minorHAnsi" w:cstheme="minorHAnsi"/>
                <w:bCs/>
                <w:color w:val="auto"/>
              </w:rPr>
              <w:t>partenerii</w:t>
            </w:r>
            <w:proofErr w:type="spellEnd"/>
            <w:r w:rsidRPr="00FA39D3">
              <w:rPr>
                <w:rFonts w:asciiTheme="minorHAnsi" w:hAnsiTheme="minorHAnsi" w:cstheme="minorHAnsi"/>
                <w:bCs/>
                <w:color w:val="auto"/>
                <w:lang w:val="ro-RO"/>
              </w:rPr>
              <w:t xml:space="preserve"> acestuia,</w:t>
            </w:r>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dacă</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este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cazul</w:t>
            </w:r>
            <w:proofErr w:type="spellEnd"/>
            <w:r w:rsidRPr="00FA39D3">
              <w:rPr>
                <w:rFonts w:asciiTheme="minorHAnsi" w:hAnsiTheme="minorHAnsi" w:cstheme="minorHAnsi"/>
                <w:bCs/>
                <w:color w:val="auto"/>
                <w:lang w:val="ro-RO"/>
              </w:rPr>
              <w:t>,</w:t>
            </w:r>
            <w:r w:rsidRPr="00FA39D3">
              <w:rPr>
                <w:rFonts w:asciiTheme="minorHAnsi" w:hAnsiTheme="minorHAnsi" w:cstheme="minorHAnsi"/>
                <w:bCs/>
                <w:color w:val="auto"/>
              </w:rPr>
              <w:t xml:space="preserve"> se </w:t>
            </w:r>
            <w:proofErr w:type="spellStart"/>
            <w:r w:rsidRPr="00FA39D3">
              <w:rPr>
                <w:rFonts w:asciiTheme="minorHAnsi" w:hAnsiTheme="minorHAnsi" w:cstheme="minorHAnsi"/>
                <w:bCs/>
                <w:color w:val="auto"/>
              </w:rPr>
              <w:t>încadrează</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în</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categoria</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solicitanților</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eligibili</w:t>
            </w:r>
            <w:proofErr w:type="spellEnd"/>
            <w:r w:rsidR="006A4AE6" w:rsidRPr="00FA39D3">
              <w:rPr>
                <w:rFonts w:asciiTheme="minorHAnsi" w:hAnsiTheme="minorHAnsi" w:cstheme="minorHAnsi"/>
                <w:bCs/>
                <w:color w:val="auto"/>
              </w:rPr>
              <w:t xml:space="preserve"> </w:t>
            </w:r>
            <w:proofErr w:type="spellStart"/>
            <w:r w:rsidR="006A4AE6" w:rsidRPr="00FA39D3">
              <w:rPr>
                <w:rFonts w:asciiTheme="minorHAnsi" w:hAnsiTheme="minorHAnsi" w:cstheme="minorHAnsi"/>
                <w:bCs/>
                <w:color w:val="auto"/>
              </w:rPr>
              <w:t>și</w:t>
            </w:r>
            <w:proofErr w:type="spellEnd"/>
            <w:r w:rsidR="006A4AE6" w:rsidRPr="00FA39D3">
              <w:rPr>
                <w:rFonts w:asciiTheme="minorHAnsi" w:hAnsiTheme="minorHAnsi" w:cstheme="minorHAnsi"/>
                <w:bCs/>
                <w:color w:val="auto"/>
              </w:rPr>
              <w:t xml:space="preserve"> </w:t>
            </w:r>
            <w:proofErr w:type="spellStart"/>
            <w:r w:rsidR="006A4AE6" w:rsidRPr="00FA39D3">
              <w:rPr>
                <w:rFonts w:asciiTheme="minorHAnsi" w:hAnsiTheme="minorHAnsi" w:cstheme="minorHAnsi"/>
                <w:bCs/>
                <w:color w:val="auto"/>
              </w:rPr>
              <w:t>îndeplinesc</w:t>
            </w:r>
            <w:proofErr w:type="spellEnd"/>
            <w:r w:rsidR="006A4AE6" w:rsidRPr="00FA39D3">
              <w:rPr>
                <w:rFonts w:asciiTheme="minorHAnsi" w:hAnsiTheme="minorHAnsi" w:cstheme="minorHAnsi"/>
                <w:bCs/>
                <w:color w:val="auto"/>
              </w:rPr>
              <w:t xml:space="preserve"> </w:t>
            </w:r>
            <w:proofErr w:type="spellStart"/>
            <w:r w:rsidR="006A4AE6" w:rsidRPr="00FA39D3">
              <w:rPr>
                <w:rFonts w:asciiTheme="minorHAnsi" w:hAnsiTheme="minorHAnsi" w:cstheme="minorHAnsi"/>
                <w:bCs/>
                <w:color w:val="auto"/>
              </w:rPr>
              <w:t>condițiile</w:t>
            </w:r>
            <w:proofErr w:type="spellEnd"/>
            <w:r w:rsidR="006A4AE6" w:rsidRPr="00FA39D3">
              <w:rPr>
                <w:rFonts w:asciiTheme="minorHAnsi" w:hAnsiTheme="minorHAnsi" w:cstheme="minorHAnsi"/>
                <w:bCs/>
                <w:color w:val="auto"/>
              </w:rPr>
              <w:t xml:space="preserve"> de </w:t>
            </w:r>
            <w:proofErr w:type="spellStart"/>
            <w:r w:rsidR="006A4AE6" w:rsidRPr="00FA39D3">
              <w:rPr>
                <w:rFonts w:asciiTheme="minorHAnsi" w:hAnsiTheme="minorHAnsi" w:cstheme="minorHAnsi"/>
                <w:bCs/>
                <w:color w:val="auto"/>
              </w:rPr>
              <w:t>eligibilitate</w:t>
            </w:r>
            <w:proofErr w:type="spellEnd"/>
            <w:r w:rsidR="006A4AE6" w:rsidRPr="00FA39D3">
              <w:rPr>
                <w:rFonts w:asciiTheme="minorHAnsi" w:hAnsiTheme="minorHAnsi" w:cstheme="minorHAnsi"/>
                <w:bCs/>
                <w:color w:val="auto"/>
              </w:rPr>
              <w:t xml:space="preserve"> </w:t>
            </w:r>
            <w:proofErr w:type="spellStart"/>
            <w:r w:rsidR="006A4AE6" w:rsidRPr="00FA39D3">
              <w:rPr>
                <w:rFonts w:asciiTheme="minorHAnsi" w:hAnsiTheme="minorHAnsi" w:cstheme="minorHAnsi"/>
                <w:bCs/>
                <w:color w:val="auto"/>
              </w:rPr>
              <w:t>prezentate</w:t>
            </w:r>
            <w:proofErr w:type="spellEnd"/>
            <w:r w:rsidR="006A4AE6" w:rsidRPr="00FA39D3">
              <w:rPr>
                <w:rFonts w:asciiTheme="minorHAnsi" w:hAnsiTheme="minorHAnsi" w:cstheme="minorHAnsi"/>
                <w:bCs/>
                <w:color w:val="auto"/>
              </w:rPr>
              <w:t xml:space="preserve"> </w:t>
            </w:r>
            <w:proofErr w:type="spellStart"/>
            <w:r w:rsidR="006A4AE6" w:rsidRPr="00FA39D3">
              <w:rPr>
                <w:rFonts w:asciiTheme="minorHAnsi" w:hAnsiTheme="minorHAnsi" w:cstheme="minorHAnsi"/>
                <w:bCs/>
                <w:color w:val="auto"/>
              </w:rPr>
              <w:t>în</w:t>
            </w:r>
            <w:proofErr w:type="spellEnd"/>
            <w:r w:rsidR="006A4AE6" w:rsidRPr="00FA39D3">
              <w:rPr>
                <w:rFonts w:asciiTheme="minorHAnsi" w:hAnsiTheme="minorHAnsi" w:cstheme="minorHAnsi"/>
                <w:bCs/>
                <w:color w:val="auto"/>
              </w:rPr>
              <w:t xml:space="preserve"> GS</w:t>
            </w:r>
            <w:r w:rsidRPr="00FA39D3">
              <w:rPr>
                <w:rFonts w:asciiTheme="minorHAnsi" w:hAnsiTheme="minorHAnsi" w:cstheme="minorHAnsi"/>
                <w:bCs/>
                <w:color w:val="auto"/>
              </w:rPr>
              <w:t>.</w:t>
            </w:r>
          </w:p>
          <w:p w14:paraId="4EB8BB4F" w14:textId="77777777" w:rsidR="00346689" w:rsidRPr="00FA39D3" w:rsidRDefault="00346689" w:rsidP="00BC5F2B">
            <w:pPr>
              <w:ind w:right="65"/>
              <w:jc w:val="both"/>
              <w:rPr>
                <w:rFonts w:asciiTheme="minorHAnsi" w:hAnsiTheme="minorHAnsi" w:cstheme="minorHAnsi"/>
                <w:bCs/>
                <w:color w:val="auto"/>
              </w:rPr>
            </w:pPr>
          </w:p>
          <w:p w14:paraId="0A38E5AD" w14:textId="574482CE" w:rsidR="004C5FE1" w:rsidRPr="00FA39D3" w:rsidRDefault="004C5FE1" w:rsidP="00BC5F2B">
            <w:pPr>
              <w:ind w:right="65"/>
              <w:jc w:val="both"/>
              <w:rPr>
                <w:rFonts w:asciiTheme="minorHAnsi" w:hAnsiTheme="minorHAnsi" w:cstheme="minorHAnsi"/>
                <w:bCs/>
                <w:color w:val="auto"/>
                <w:lang w:val="ro-RO"/>
              </w:rPr>
            </w:pPr>
            <w:r w:rsidRPr="00FA39D3">
              <w:rPr>
                <w:rFonts w:asciiTheme="minorHAnsi" w:hAnsiTheme="minorHAnsi" w:cstheme="minorHAnsi"/>
                <w:bCs/>
                <w:color w:val="auto"/>
              </w:rPr>
              <w:t xml:space="preserve">Au </w:t>
            </w:r>
            <w:proofErr w:type="spellStart"/>
            <w:r w:rsidRPr="00FA39D3">
              <w:rPr>
                <w:rFonts w:asciiTheme="minorHAnsi" w:hAnsiTheme="minorHAnsi" w:cstheme="minorHAnsi"/>
                <w:bCs/>
                <w:color w:val="auto"/>
              </w:rPr>
              <w:t>fost</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depuse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documentele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statutare</w:t>
            </w:r>
            <w:proofErr w:type="spellEnd"/>
            <w:r w:rsidRPr="00FA39D3">
              <w:rPr>
                <w:rFonts w:asciiTheme="minorHAnsi" w:hAnsiTheme="minorHAnsi" w:cstheme="minorHAnsi"/>
                <w:bCs/>
                <w:color w:val="auto"/>
              </w:rPr>
              <w:t xml:space="preserve"> ale </w:t>
            </w:r>
            <w:proofErr w:type="spellStart"/>
            <w:r w:rsidRPr="00FA39D3">
              <w:rPr>
                <w:rFonts w:asciiTheme="minorHAnsi" w:hAnsiTheme="minorHAnsi" w:cstheme="minorHAnsi"/>
                <w:bCs/>
                <w:color w:val="auto"/>
              </w:rPr>
              <w:t>solicitantului</w:t>
            </w:r>
            <w:proofErr w:type="spellEnd"/>
            <w:r w:rsidR="00DF3A41" w:rsidRPr="00FA39D3">
              <w:rPr>
                <w:rFonts w:asciiTheme="minorHAnsi" w:hAnsiTheme="minorHAnsi" w:cstheme="minorHAnsi"/>
                <w:bCs/>
                <w:color w:val="auto"/>
              </w:rPr>
              <w:t>/</w:t>
            </w:r>
            <w:proofErr w:type="spellStart"/>
            <w:r w:rsidR="00DF3A41" w:rsidRPr="00FA39D3">
              <w:rPr>
                <w:rFonts w:asciiTheme="minorHAnsi" w:hAnsiTheme="minorHAnsi" w:cstheme="minorHAnsi"/>
                <w:bCs/>
                <w:color w:val="auto"/>
              </w:rPr>
              <w:t>partenerilor</w:t>
            </w:r>
            <w:proofErr w:type="spellEnd"/>
            <w:r w:rsidRPr="00FA39D3">
              <w:rPr>
                <w:rFonts w:asciiTheme="minorHAnsi" w:hAnsiTheme="minorHAnsi" w:cstheme="minorHAnsi"/>
                <w:bCs/>
                <w:color w:val="auto"/>
              </w:rPr>
              <w:t xml:space="preserve">, conform </w:t>
            </w:r>
            <w:proofErr w:type="spellStart"/>
            <w:r w:rsidRPr="00FA39D3">
              <w:rPr>
                <w:rFonts w:asciiTheme="minorHAnsi" w:hAnsiTheme="minorHAnsi" w:cstheme="minorHAnsi"/>
                <w:bCs/>
                <w:color w:val="auto"/>
              </w:rPr>
              <w:t>Ghidului</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solicitantului</w:t>
            </w:r>
            <w:proofErr w:type="spellEnd"/>
            <w:r w:rsidRPr="00FA39D3">
              <w:rPr>
                <w:rFonts w:asciiTheme="minorHAnsi" w:hAnsiTheme="minorHAnsi" w:cstheme="minorHAnsi"/>
                <w:bCs/>
                <w:color w:val="auto"/>
              </w:rPr>
              <w:t>?</w:t>
            </w:r>
          </w:p>
        </w:tc>
        <w:tc>
          <w:tcPr>
            <w:tcW w:w="1559" w:type="dxa"/>
          </w:tcPr>
          <w:p w14:paraId="1C7ED4C9" w14:textId="77777777" w:rsidR="00425FD6" w:rsidRPr="00FA39D3" w:rsidRDefault="00425FD6" w:rsidP="00F8141E">
            <w:pPr>
              <w:spacing w:before="120" w:after="120"/>
              <w:jc w:val="both"/>
              <w:rPr>
                <w:rFonts w:asciiTheme="minorHAnsi" w:hAnsiTheme="minorHAnsi" w:cstheme="minorHAnsi"/>
                <w:b/>
                <w:color w:val="auto"/>
                <w:lang w:val="ro-RO"/>
              </w:rPr>
            </w:pPr>
          </w:p>
        </w:tc>
        <w:tc>
          <w:tcPr>
            <w:tcW w:w="5386" w:type="dxa"/>
          </w:tcPr>
          <w:p w14:paraId="756CE216" w14:textId="1018617B" w:rsidR="00425FD6" w:rsidRPr="00FA39D3" w:rsidRDefault="00425FD6" w:rsidP="00FA2FFE">
            <w:pPr>
              <w:spacing w:before="120" w:after="120"/>
              <w:jc w:val="both"/>
              <w:rPr>
                <w:rFonts w:asciiTheme="minorHAnsi" w:hAnsiTheme="minorHAnsi" w:cstheme="minorHAnsi"/>
                <w:bCs/>
                <w:color w:val="auto"/>
                <w:lang w:val="ro-RO"/>
              </w:rPr>
            </w:pPr>
          </w:p>
        </w:tc>
      </w:tr>
      <w:tr w:rsidR="00D60D36" w:rsidRPr="00FA39D3" w14:paraId="02738364" w14:textId="77777777" w:rsidTr="00D309DA">
        <w:trPr>
          <w:trHeight w:val="542"/>
        </w:trPr>
        <w:tc>
          <w:tcPr>
            <w:tcW w:w="1018" w:type="dxa"/>
          </w:tcPr>
          <w:p w14:paraId="43F3C4B4" w14:textId="77777777" w:rsidR="00425FD6" w:rsidRPr="00FA39D3" w:rsidRDefault="00425FD6" w:rsidP="00602496">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11D6ACD5" w14:textId="77777777" w:rsidR="00C60FD2" w:rsidRPr="00FA39D3" w:rsidRDefault="00C60FD2" w:rsidP="00C60FD2">
            <w:pPr>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Solicitantul și/sau reprezentantul său legal a/au declarat că nu se încadrează în niciuna din situațiile de excludere prezentate în Declarația unică?</w:t>
            </w:r>
          </w:p>
          <w:p w14:paraId="79CE05BA" w14:textId="73B11D40" w:rsidR="00425FD6" w:rsidRPr="00FA39D3" w:rsidRDefault="00C60FD2" w:rsidP="00C60FD2">
            <w:pPr>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ro-RO"/>
              </w:rPr>
              <w:t>NOTĂ: Criteriul se consideră îndeplinit prin asumarea în Declarația unică</w:t>
            </w:r>
          </w:p>
        </w:tc>
        <w:tc>
          <w:tcPr>
            <w:tcW w:w="1559" w:type="dxa"/>
          </w:tcPr>
          <w:p w14:paraId="030C76A6" w14:textId="77777777" w:rsidR="00425FD6" w:rsidRPr="00FA39D3" w:rsidRDefault="00425FD6" w:rsidP="000C3FB0">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6FBEB6B0" w14:textId="419A0007" w:rsidR="00425FD6" w:rsidRPr="00FA39D3" w:rsidRDefault="00425FD6" w:rsidP="004500F4">
            <w:pPr>
              <w:spacing w:before="120" w:after="120"/>
              <w:ind w:left="720"/>
              <w:jc w:val="both"/>
              <w:rPr>
                <w:rFonts w:asciiTheme="minorHAnsi" w:hAnsiTheme="minorHAnsi" w:cstheme="minorHAnsi"/>
                <w:bCs/>
                <w:color w:val="auto"/>
                <w:lang w:val="ro-RO"/>
              </w:rPr>
            </w:pPr>
          </w:p>
        </w:tc>
      </w:tr>
      <w:tr w:rsidR="00C923AF" w:rsidRPr="00FA39D3" w14:paraId="25A7F5B0" w14:textId="77777777" w:rsidTr="00D309DA">
        <w:trPr>
          <w:trHeight w:val="542"/>
        </w:trPr>
        <w:tc>
          <w:tcPr>
            <w:tcW w:w="1018" w:type="dxa"/>
          </w:tcPr>
          <w:p w14:paraId="3FBB9D76" w14:textId="77777777" w:rsidR="00C923AF" w:rsidRPr="00FA39D3" w:rsidRDefault="00C923AF" w:rsidP="00602496">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1B949B26" w14:textId="595F560B" w:rsidR="00C923AF" w:rsidRPr="00FA39D3" w:rsidRDefault="00F61306" w:rsidP="00283A8A">
            <w:pPr>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În cazul în care proiectul a fost depus în parteneriat, a</w:t>
            </w:r>
            <w:r w:rsidR="00C923AF" w:rsidRPr="00FA39D3">
              <w:rPr>
                <w:rFonts w:asciiTheme="minorHAnsi" w:hAnsiTheme="minorHAnsi" w:cstheme="minorHAnsi"/>
                <w:color w:val="auto"/>
                <w:lang w:val="ro-RO"/>
              </w:rPr>
              <w:t xml:space="preserve"> fost anexat acordul de parteneriat și conține cel puțin informațiile din modelul Acord de parteneriat</w:t>
            </w:r>
            <w:r w:rsidRPr="00FA39D3">
              <w:rPr>
                <w:rFonts w:asciiTheme="minorHAnsi" w:hAnsiTheme="minorHAnsi" w:cstheme="minorHAnsi"/>
                <w:color w:val="auto"/>
                <w:lang w:val="ro-RO"/>
              </w:rPr>
              <w:t xml:space="preserve">? </w:t>
            </w:r>
          </w:p>
        </w:tc>
        <w:tc>
          <w:tcPr>
            <w:tcW w:w="1559" w:type="dxa"/>
          </w:tcPr>
          <w:p w14:paraId="2F10CE22" w14:textId="77777777" w:rsidR="00C923AF" w:rsidRPr="00FA39D3" w:rsidRDefault="00C923AF" w:rsidP="000C3FB0">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32C0B336" w14:textId="77777777" w:rsidR="00C923AF" w:rsidRPr="00FA39D3" w:rsidRDefault="00C923AF" w:rsidP="004500F4">
            <w:pPr>
              <w:spacing w:before="120" w:after="120"/>
              <w:ind w:left="720"/>
              <w:jc w:val="both"/>
              <w:rPr>
                <w:rFonts w:asciiTheme="minorHAnsi" w:hAnsiTheme="minorHAnsi" w:cstheme="minorHAnsi"/>
                <w:bCs/>
                <w:color w:val="auto"/>
                <w:lang w:val="ro-RO"/>
              </w:rPr>
            </w:pPr>
          </w:p>
        </w:tc>
      </w:tr>
      <w:tr w:rsidR="00D60D36" w:rsidRPr="00FA39D3" w14:paraId="40EE1C80" w14:textId="77777777" w:rsidTr="00D309DA">
        <w:trPr>
          <w:trHeight w:val="542"/>
        </w:trPr>
        <w:tc>
          <w:tcPr>
            <w:tcW w:w="1018" w:type="dxa"/>
          </w:tcPr>
          <w:p w14:paraId="6EDF92A5" w14:textId="77777777" w:rsidR="00425FD6" w:rsidRPr="00FA39D3" w:rsidRDefault="00425FD6" w:rsidP="0082420A">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1209B636" w14:textId="452547A6" w:rsidR="004500F4" w:rsidRPr="00FA39D3" w:rsidRDefault="00425FD6" w:rsidP="00283A8A">
            <w:pPr>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pt-BR"/>
              </w:rPr>
              <w:t>Cererea de finanțare și anexele la aceasta sunt semnate, asumate și transmise sub semnătura electronică extinsă în conformitate cu prevederile GSF.</w:t>
            </w:r>
          </w:p>
        </w:tc>
        <w:tc>
          <w:tcPr>
            <w:tcW w:w="1559" w:type="dxa"/>
          </w:tcPr>
          <w:p w14:paraId="2DA975E9" w14:textId="77777777" w:rsidR="00425FD6" w:rsidRPr="00FA39D3" w:rsidRDefault="00425FD6" w:rsidP="00E4738E">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26C3CF22" w14:textId="4BFFE14A" w:rsidR="00425FD6" w:rsidRPr="00FA39D3" w:rsidRDefault="00425FD6" w:rsidP="004500F4">
            <w:pPr>
              <w:jc w:val="both"/>
              <w:rPr>
                <w:rFonts w:asciiTheme="minorHAnsi" w:hAnsiTheme="minorHAnsi" w:cstheme="minorHAnsi"/>
                <w:lang w:val="pt-BR"/>
              </w:rPr>
            </w:pPr>
          </w:p>
        </w:tc>
      </w:tr>
      <w:tr w:rsidR="00E50248" w:rsidRPr="00FA39D3" w14:paraId="39D70416" w14:textId="77777777" w:rsidTr="00D309DA">
        <w:trPr>
          <w:trHeight w:val="542"/>
        </w:trPr>
        <w:tc>
          <w:tcPr>
            <w:tcW w:w="1018" w:type="dxa"/>
          </w:tcPr>
          <w:p w14:paraId="24C99DC6" w14:textId="77777777" w:rsidR="00E50248" w:rsidRPr="00FA39D3" w:rsidRDefault="00E50248" w:rsidP="0082420A">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6AC1E5B2" w14:textId="77777777" w:rsidR="00C60FD2" w:rsidRPr="00FA39D3" w:rsidRDefault="00C60FD2" w:rsidP="00C60FD2">
            <w:pPr>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pt-BR"/>
              </w:rPr>
              <w:t>Este atașată Hotărârea/Decizia de aprobare a proiectului și a cheltuielilor aferente, prin care solicitantul se angajează că deține capacitatea financiară de a asigura contribuția proprie la valoarea cheltuielilor neeligibile ale proiectului, în condițiile rambursării/decontării ulterioare a cheltuielilor?</w:t>
            </w:r>
          </w:p>
          <w:p w14:paraId="65B67F7B" w14:textId="4BC44F5C" w:rsidR="00F72979" w:rsidRPr="00FA39D3" w:rsidRDefault="00C60FD2" w:rsidP="00C60FD2">
            <w:pPr>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pt-BR"/>
              </w:rPr>
              <w:lastRenderedPageBreak/>
              <w:t>Sumele menționate în Hotărâre/Decizie sunt acoperitoare pentru cheltuielile propuse în cadrul proiectului (cheltuieli neeligibile), în conformitate cu ultima formă a bugetului?</w:t>
            </w:r>
          </w:p>
        </w:tc>
        <w:tc>
          <w:tcPr>
            <w:tcW w:w="1559" w:type="dxa"/>
          </w:tcPr>
          <w:p w14:paraId="2545879F" w14:textId="77777777" w:rsidR="00E50248" w:rsidRPr="00FA39D3" w:rsidRDefault="00E50248" w:rsidP="00E4738E">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7770B4DA" w14:textId="77777777" w:rsidR="00E50248" w:rsidRPr="00FA39D3" w:rsidRDefault="00E50248" w:rsidP="004500F4">
            <w:pPr>
              <w:jc w:val="both"/>
              <w:rPr>
                <w:rFonts w:asciiTheme="minorHAnsi" w:hAnsiTheme="minorHAnsi" w:cstheme="minorHAnsi"/>
                <w:lang w:val="pt-BR"/>
              </w:rPr>
            </w:pPr>
          </w:p>
        </w:tc>
      </w:tr>
      <w:tr w:rsidR="00525B72" w:rsidRPr="00FA39D3" w14:paraId="77C07A2B" w14:textId="77777777" w:rsidTr="00D309DA">
        <w:trPr>
          <w:trHeight w:val="542"/>
        </w:trPr>
        <w:tc>
          <w:tcPr>
            <w:tcW w:w="1018" w:type="dxa"/>
          </w:tcPr>
          <w:p w14:paraId="1C85B7DC" w14:textId="77777777" w:rsidR="00525B72" w:rsidRPr="00FA39D3" w:rsidRDefault="00525B72" w:rsidP="005A1654">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50EB25DF" w14:textId="12565994" w:rsidR="00525B72" w:rsidRPr="00FA39D3" w:rsidRDefault="00525B72" w:rsidP="00283A8A">
            <w:pPr>
              <w:ind w:right="65"/>
              <w:jc w:val="both"/>
              <w:rPr>
                <w:rFonts w:asciiTheme="minorHAnsi" w:hAnsiTheme="minorHAnsi" w:cstheme="minorHAnsi"/>
                <w:color w:val="auto"/>
                <w:lang w:val="pt-BR"/>
              </w:rPr>
            </w:pPr>
            <w:r w:rsidRPr="00FA39D3">
              <w:rPr>
                <w:rFonts w:asciiTheme="minorHAnsi" w:hAnsiTheme="minorHAnsi" w:cstheme="minorHAnsi"/>
                <w:color w:val="auto"/>
                <w:lang w:val="pt-BR"/>
              </w:rPr>
              <w:t>Perioada de implementare a activităților proiectului, în cadrul căreia pot fi efectuate cheltuielile eligibile, nu depășește 31 decembrie 2029?</w:t>
            </w:r>
          </w:p>
        </w:tc>
        <w:tc>
          <w:tcPr>
            <w:tcW w:w="1559" w:type="dxa"/>
          </w:tcPr>
          <w:p w14:paraId="6818C9A1" w14:textId="77777777" w:rsidR="00525B72" w:rsidRPr="00FA39D3" w:rsidRDefault="00525B72" w:rsidP="00E4738E">
            <w:pPr>
              <w:spacing w:before="120" w:after="120"/>
              <w:jc w:val="both"/>
              <w:rPr>
                <w:rFonts w:asciiTheme="minorHAnsi" w:hAnsiTheme="minorHAnsi" w:cstheme="minorHAnsi"/>
                <w:b/>
                <w:color w:val="auto"/>
                <w:lang w:val="ro-RO"/>
              </w:rPr>
            </w:pPr>
          </w:p>
        </w:tc>
        <w:tc>
          <w:tcPr>
            <w:tcW w:w="5386" w:type="dxa"/>
          </w:tcPr>
          <w:p w14:paraId="19FC1BBA" w14:textId="77777777" w:rsidR="00525B72" w:rsidRPr="00FA39D3" w:rsidRDefault="00525B72" w:rsidP="004C6F54">
            <w:pPr>
              <w:pStyle w:val="ListParagraph"/>
              <w:jc w:val="both"/>
              <w:rPr>
                <w:rFonts w:asciiTheme="minorHAnsi" w:hAnsiTheme="minorHAnsi" w:cstheme="minorHAnsi"/>
                <w:bCs/>
                <w:sz w:val="24"/>
              </w:rPr>
            </w:pPr>
          </w:p>
        </w:tc>
      </w:tr>
      <w:tr w:rsidR="00417084" w:rsidRPr="00FA39D3" w14:paraId="1C7BA7FB" w14:textId="77777777" w:rsidTr="00D309DA">
        <w:trPr>
          <w:trHeight w:val="542"/>
        </w:trPr>
        <w:tc>
          <w:tcPr>
            <w:tcW w:w="1018" w:type="dxa"/>
          </w:tcPr>
          <w:p w14:paraId="51BF459D" w14:textId="77777777" w:rsidR="00417084" w:rsidRPr="00FA39D3" w:rsidRDefault="00417084" w:rsidP="005A1654">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31DE6729" w14:textId="722E6F07" w:rsidR="00417084" w:rsidRPr="00FA39D3" w:rsidRDefault="00417084" w:rsidP="00417084">
            <w:pPr>
              <w:tabs>
                <w:tab w:val="left" w:pos="300"/>
              </w:tabs>
              <w:ind w:right="65"/>
              <w:rPr>
                <w:rFonts w:asciiTheme="minorHAnsi" w:hAnsiTheme="minorHAnsi" w:cstheme="minorHAnsi"/>
                <w:color w:val="auto"/>
                <w:lang w:val="pt-BR"/>
              </w:rPr>
            </w:pPr>
            <w:r w:rsidRPr="00FA39D3">
              <w:rPr>
                <w:rFonts w:asciiTheme="minorHAnsi" w:hAnsiTheme="minorHAnsi" w:cstheme="minorHAnsi"/>
                <w:color w:val="auto"/>
                <w:lang w:val="pt-BR"/>
              </w:rPr>
              <w:t>Valoarea eligibilă a proiectului se încadrează în limitele valorilor minime și maxime definite în cadrul Ghidului solicitantului?</w:t>
            </w:r>
          </w:p>
        </w:tc>
        <w:tc>
          <w:tcPr>
            <w:tcW w:w="1559" w:type="dxa"/>
          </w:tcPr>
          <w:p w14:paraId="3C28628A" w14:textId="77777777" w:rsidR="00417084" w:rsidRPr="00FA39D3" w:rsidRDefault="00417084" w:rsidP="00E4738E">
            <w:pPr>
              <w:spacing w:before="120" w:after="120"/>
              <w:jc w:val="both"/>
              <w:rPr>
                <w:rFonts w:asciiTheme="minorHAnsi" w:hAnsiTheme="minorHAnsi" w:cstheme="minorHAnsi"/>
                <w:b/>
                <w:color w:val="auto"/>
                <w:lang w:val="ro-RO"/>
              </w:rPr>
            </w:pPr>
          </w:p>
        </w:tc>
        <w:tc>
          <w:tcPr>
            <w:tcW w:w="5386" w:type="dxa"/>
          </w:tcPr>
          <w:p w14:paraId="74592F62" w14:textId="77777777" w:rsidR="00417084" w:rsidRPr="00FA39D3" w:rsidRDefault="00417084" w:rsidP="004C6F54">
            <w:pPr>
              <w:pStyle w:val="ListParagraph"/>
              <w:jc w:val="both"/>
              <w:rPr>
                <w:rFonts w:asciiTheme="minorHAnsi" w:hAnsiTheme="minorHAnsi" w:cstheme="minorHAnsi"/>
                <w:bCs/>
                <w:sz w:val="24"/>
              </w:rPr>
            </w:pPr>
          </w:p>
        </w:tc>
      </w:tr>
      <w:tr w:rsidR="00FA39D3" w:rsidRPr="00FA39D3" w14:paraId="66257C87" w14:textId="77777777" w:rsidTr="00D309DA">
        <w:trPr>
          <w:trHeight w:val="542"/>
        </w:trPr>
        <w:tc>
          <w:tcPr>
            <w:tcW w:w="1018" w:type="dxa"/>
          </w:tcPr>
          <w:p w14:paraId="2B4E1408"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7C7D5ED7" w14:textId="77777777" w:rsidR="00FA39D3" w:rsidRPr="00FA39D3" w:rsidRDefault="00FA39D3" w:rsidP="00FA39D3">
            <w:pPr>
              <w:spacing w:before="120" w:after="120"/>
              <w:ind w:right="65"/>
              <w:jc w:val="both"/>
              <w:rPr>
                <w:rFonts w:asciiTheme="minorHAnsi" w:hAnsiTheme="minorHAnsi" w:cstheme="minorHAnsi"/>
                <w:iCs/>
                <w:color w:val="auto"/>
                <w:lang w:val="pt-BR"/>
              </w:rPr>
            </w:pPr>
            <w:r w:rsidRPr="00FA39D3">
              <w:rPr>
                <w:rFonts w:asciiTheme="minorHAnsi" w:hAnsiTheme="minorHAnsi" w:cstheme="minorHAnsi"/>
                <w:iCs/>
                <w:color w:val="auto"/>
                <w:lang w:val="pt-BR"/>
              </w:rPr>
              <w:t>Activitatea de bază</w:t>
            </w:r>
            <w:r w:rsidRPr="00FA39D3">
              <w:rPr>
                <w:rStyle w:val="FootnoteReference"/>
                <w:rFonts w:asciiTheme="minorHAnsi" w:hAnsiTheme="minorHAnsi" w:cstheme="minorHAnsi"/>
                <w:color w:val="auto"/>
              </w:rPr>
              <w:footnoteReference w:id="1"/>
            </w:r>
            <w:r w:rsidRPr="00FA39D3">
              <w:rPr>
                <w:rFonts w:asciiTheme="minorHAnsi" w:hAnsiTheme="minorHAnsi" w:cstheme="minorHAnsi"/>
                <w:iCs/>
                <w:color w:val="auto"/>
                <w:lang w:val="pt-BR"/>
              </w:rPr>
              <w:t xml:space="preserve"> - declarată de beneficiar în cererea de finanțare aferentă proiectului respectă următoarele condiții cumulative:</w:t>
            </w:r>
          </w:p>
          <w:p w14:paraId="70AC5B75" w14:textId="77777777" w:rsidR="00FA39D3" w:rsidRPr="00FA39D3" w:rsidRDefault="00FA39D3" w:rsidP="00FA39D3">
            <w:pPr>
              <w:pStyle w:val="ListParagraph"/>
              <w:numPr>
                <w:ilvl w:val="0"/>
                <w:numId w:val="18"/>
              </w:numPr>
              <w:ind w:right="65"/>
              <w:jc w:val="both"/>
              <w:rPr>
                <w:rFonts w:asciiTheme="minorHAnsi" w:hAnsiTheme="minorHAnsi" w:cstheme="minorHAnsi"/>
                <w:iCs/>
                <w:sz w:val="24"/>
              </w:rPr>
            </w:pPr>
            <w:r w:rsidRPr="00FA39D3">
              <w:rPr>
                <w:rFonts w:asciiTheme="minorHAnsi" w:hAnsiTheme="minorHAnsi" w:cstheme="minorHAnsi"/>
                <w:iCs/>
                <w:sz w:val="24"/>
              </w:rPr>
              <w:t xml:space="preserve">are/au legătură directă cu obiectul proiectului pentru care se acordă finanţarea şi contribuie în mod direct şi semnificativ la realizarea obiectivelor şi la obţinerea rezultatelor acestuia; </w:t>
            </w:r>
          </w:p>
          <w:p w14:paraId="1F3D935D" w14:textId="77777777" w:rsidR="00FA39D3" w:rsidRPr="00FA39D3" w:rsidRDefault="00FA39D3" w:rsidP="00FA39D3">
            <w:pPr>
              <w:pStyle w:val="ListParagraph"/>
              <w:numPr>
                <w:ilvl w:val="0"/>
                <w:numId w:val="18"/>
              </w:numPr>
              <w:ind w:right="65"/>
              <w:jc w:val="both"/>
              <w:rPr>
                <w:rFonts w:asciiTheme="minorHAnsi" w:hAnsiTheme="minorHAnsi" w:cstheme="minorHAnsi"/>
                <w:iCs/>
                <w:sz w:val="24"/>
              </w:rPr>
            </w:pPr>
            <w:r w:rsidRPr="00FA39D3">
              <w:rPr>
                <w:rFonts w:asciiTheme="minorHAnsi" w:hAnsiTheme="minorHAnsi" w:cstheme="minorHAnsi"/>
                <w:iCs/>
                <w:sz w:val="24"/>
              </w:rPr>
              <w:lastRenderedPageBreak/>
              <w:t xml:space="preserve">se regăsește/regăsesc în cererea de finanţare sub forma activităţilor eligibile specificate la litera A, B, C,D,F,G din Capitolul 5.2.2 Activități eligibile. </w:t>
            </w:r>
          </w:p>
          <w:p w14:paraId="6D634CD9" w14:textId="2558F323" w:rsidR="00FA39D3" w:rsidRPr="00FA39D3" w:rsidRDefault="00FA39D3" w:rsidP="00FA39D3">
            <w:pPr>
              <w:pStyle w:val="ListParagraph"/>
              <w:numPr>
                <w:ilvl w:val="0"/>
                <w:numId w:val="18"/>
              </w:numPr>
              <w:tabs>
                <w:tab w:val="left" w:pos="300"/>
              </w:tabs>
              <w:ind w:right="65"/>
              <w:rPr>
                <w:rFonts w:asciiTheme="minorHAnsi" w:hAnsiTheme="minorHAnsi" w:cstheme="minorHAnsi"/>
                <w:sz w:val="24"/>
                <w:lang w:val="pt-BR"/>
              </w:rPr>
            </w:pPr>
            <w:r w:rsidRPr="00FA39D3">
              <w:rPr>
                <w:rFonts w:asciiTheme="minorHAnsi" w:hAnsiTheme="minorHAnsi" w:cstheme="minorHAnsi"/>
                <w:iCs/>
                <w:sz w:val="24"/>
              </w:rPr>
              <w:t>bugetul alocat activităților specificate la punctele A,B,C,D,F și G din Capitolul 5.2.2 Activități eligibile reprezintă minim 70% din bugetul eligibil al proiectului.</w:t>
            </w:r>
          </w:p>
        </w:tc>
        <w:tc>
          <w:tcPr>
            <w:tcW w:w="1559" w:type="dxa"/>
          </w:tcPr>
          <w:p w14:paraId="158807C9" w14:textId="77777777" w:rsidR="00FA39D3" w:rsidRPr="00FA39D3" w:rsidRDefault="00FA39D3" w:rsidP="00FA39D3">
            <w:pPr>
              <w:spacing w:before="120" w:after="120"/>
              <w:jc w:val="both"/>
              <w:rPr>
                <w:rFonts w:asciiTheme="minorHAnsi" w:hAnsiTheme="minorHAnsi" w:cstheme="minorHAnsi"/>
                <w:b/>
                <w:color w:val="auto"/>
                <w:lang w:val="ro-RO"/>
              </w:rPr>
            </w:pPr>
          </w:p>
        </w:tc>
        <w:tc>
          <w:tcPr>
            <w:tcW w:w="5386" w:type="dxa"/>
          </w:tcPr>
          <w:p w14:paraId="1E9F73AD" w14:textId="77777777" w:rsidR="00FA39D3" w:rsidRPr="00FA39D3" w:rsidRDefault="00FA39D3" w:rsidP="00FA39D3">
            <w:pPr>
              <w:pStyle w:val="ListParagraph"/>
              <w:jc w:val="both"/>
              <w:rPr>
                <w:rFonts w:asciiTheme="minorHAnsi" w:hAnsiTheme="minorHAnsi" w:cstheme="minorHAnsi"/>
                <w:bCs/>
                <w:sz w:val="24"/>
              </w:rPr>
            </w:pPr>
          </w:p>
        </w:tc>
      </w:tr>
      <w:tr w:rsidR="00FA39D3" w:rsidRPr="00FA39D3" w14:paraId="327E23FF" w14:textId="77777777" w:rsidTr="00D309DA">
        <w:trPr>
          <w:trHeight w:val="542"/>
        </w:trPr>
        <w:tc>
          <w:tcPr>
            <w:tcW w:w="1018" w:type="dxa"/>
          </w:tcPr>
          <w:p w14:paraId="2F57BB0F" w14:textId="6D699A07" w:rsidR="00FA39D3" w:rsidRPr="00FA39D3" w:rsidRDefault="00FA39D3" w:rsidP="00FA39D3">
            <w:pPr>
              <w:pStyle w:val="ListParagraph"/>
              <w:tabs>
                <w:tab w:val="left" w:pos="622"/>
              </w:tabs>
              <w:autoSpaceDE w:val="0"/>
              <w:autoSpaceDN w:val="0"/>
              <w:adjustRightInd w:val="0"/>
              <w:ind w:left="480" w:hanging="142"/>
              <w:contextualSpacing w:val="0"/>
              <w:jc w:val="center"/>
              <w:rPr>
                <w:rFonts w:asciiTheme="minorHAnsi" w:eastAsiaTheme="minorHAnsi" w:hAnsiTheme="minorHAnsi" w:cstheme="minorHAnsi"/>
                <w:sz w:val="24"/>
              </w:rPr>
            </w:pPr>
            <w:r w:rsidRPr="00FA39D3">
              <w:rPr>
                <w:rFonts w:asciiTheme="minorHAnsi" w:eastAsiaTheme="minorHAnsi" w:hAnsiTheme="minorHAnsi" w:cstheme="minorHAnsi"/>
                <w:sz w:val="24"/>
              </w:rPr>
              <w:t>II</w:t>
            </w:r>
          </w:p>
        </w:tc>
        <w:tc>
          <w:tcPr>
            <w:tcW w:w="13632" w:type="dxa"/>
            <w:gridSpan w:val="3"/>
            <w:tcMar>
              <w:top w:w="80" w:type="dxa"/>
              <w:left w:w="80" w:type="dxa"/>
              <w:bottom w:w="80" w:type="dxa"/>
              <w:right w:w="80" w:type="dxa"/>
            </w:tcMar>
          </w:tcPr>
          <w:p w14:paraId="6B8A44CC" w14:textId="4B90F013" w:rsidR="00FA39D3" w:rsidRPr="00FA39D3" w:rsidRDefault="00FA39D3" w:rsidP="00FA39D3">
            <w:pPr>
              <w:pStyle w:val="Default"/>
              <w:jc w:val="both"/>
              <w:rPr>
                <w:rFonts w:asciiTheme="minorHAnsi" w:hAnsiTheme="minorHAnsi" w:cstheme="minorHAnsi"/>
              </w:rPr>
            </w:pPr>
            <w:r w:rsidRPr="00FA39D3">
              <w:rPr>
                <w:rFonts w:asciiTheme="minorHAnsi" w:hAnsiTheme="minorHAnsi" w:cstheme="minorHAnsi"/>
                <w:b/>
                <w:bCs/>
              </w:rPr>
              <w:t xml:space="preserve">CRITERII DE VERIFICARE A DOCUMENTELOR NECESARE ÎNTOCMIRII CONTRACTULUI DE FINANȚARE </w:t>
            </w:r>
          </w:p>
        </w:tc>
      </w:tr>
      <w:tr w:rsidR="00FA39D3" w:rsidRPr="00FA39D3" w14:paraId="397A0CF0" w14:textId="77777777" w:rsidTr="00D309DA">
        <w:trPr>
          <w:trHeight w:val="542"/>
        </w:trPr>
        <w:tc>
          <w:tcPr>
            <w:tcW w:w="1018" w:type="dxa"/>
          </w:tcPr>
          <w:p w14:paraId="7D7ACD9D"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3CD84108" w14:textId="77777777"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Solicitantul de finanțare, inclusiv membrii parteneriatului, dacă este cazul și-a/și-au achitat obligaţiile de plată nete</w:t>
            </w:r>
            <w:r w:rsidRPr="00FA39D3">
              <w:rPr>
                <w:rFonts w:asciiTheme="minorHAnsi" w:hAnsiTheme="minorHAnsi" w:cstheme="minorHAnsi"/>
                <w:color w:val="auto"/>
              </w:rPr>
              <w:t> </w:t>
            </w:r>
            <w:r w:rsidRPr="00FA39D3">
              <w:rPr>
                <w:rFonts w:asciiTheme="minorHAnsi" w:hAnsiTheme="minorHAnsi" w:cstheme="minorHAnsi"/>
                <w:color w:val="auto"/>
                <w:lang w:val="ro-RO"/>
              </w:rPr>
              <w:t>în termenele legale</w:t>
            </w:r>
            <w:r w:rsidRPr="00FA39D3">
              <w:rPr>
                <w:rFonts w:asciiTheme="minorHAnsi" w:hAnsiTheme="minorHAnsi" w:cstheme="minorHAnsi"/>
                <w:color w:val="auto"/>
              </w:rPr>
              <w:t> </w:t>
            </w:r>
            <w:r w:rsidRPr="00FA39D3">
              <w:rPr>
                <w:rFonts w:asciiTheme="minorHAnsi" w:hAnsiTheme="minorHAnsi" w:cstheme="minorHAnsi"/>
                <w:color w:val="auto"/>
                <w:lang w:val="ro-RO"/>
              </w:rPr>
              <w:t>către bugetul de stat și respectiv bugetul local, în ultimul an calendaristic/în ultimele 6 luni,</w:t>
            </w:r>
            <w:r w:rsidRPr="00FA39D3">
              <w:rPr>
                <w:rFonts w:asciiTheme="minorHAnsi" w:hAnsiTheme="minorHAnsi" w:cstheme="minorHAnsi"/>
                <w:color w:val="auto"/>
              </w:rPr>
              <w:t> </w:t>
            </w:r>
            <w:r w:rsidRPr="00FA39D3">
              <w:rPr>
                <w:rFonts w:asciiTheme="minorHAnsi" w:hAnsiTheme="minorHAnsi" w:cstheme="minorHAnsi"/>
                <w:color w:val="auto"/>
                <w:lang w:val="ro-RO"/>
              </w:rPr>
              <w:t xml:space="preserve"> în cuantumul stabilit de legislația în vigoare și nu are/au fapte înscrise în cazierul fiscal legate de cauze referitoare la obținerea și utilizarea fondurilor europene și/sau a fondurilor publice naționale.</w:t>
            </w:r>
          </w:p>
          <w:p w14:paraId="60D5C08B" w14:textId="7C316A39"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pt-BR"/>
              </w:rPr>
              <w:t>Este anexat certificatul de atestare fiscală referitor la obligațiile de plată la bugetul local, precum și la bugetul de stat din care reiese că solicitantul și-a achitat obligațiile de plată nete la bugetul de stat și respectiv la bugetul local, în cuantumul stabilit de legislația în vigoare?</w:t>
            </w:r>
          </w:p>
          <w:p w14:paraId="63D969C1" w14:textId="77777777"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pt-BR"/>
              </w:rPr>
              <w:lastRenderedPageBreak/>
              <w:t>Certificatele de atestare fiscală sunt în termen de valabilitate?</w:t>
            </w:r>
          </w:p>
          <w:p w14:paraId="290235E4" w14:textId="11ED574D"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pt-BR"/>
              </w:rPr>
              <w:t>Este anexat certificatul de cazier fiscal al solicitantului?</w:t>
            </w:r>
          </w:p>
          <w:p w14:paraId="6B2EF66B" w14:textId="790A0EF9"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pt-BR"/>
              </w:rPr>
            </w:pPr>
            <w:r w:rsidRPr="00FA39D3">
              <w:rPr>
                <w:rFonts w:asciiTheme="minorHAnsi" w:hAnsiTheme="minorHAnsi" w:cstheme="minorHAnsi"/>
                <w:color w:val="auto"/>
                <w:lang w:val="pt-BR"/>
              </w:rPr>
              <w:t>Certificatul de cazier fiscal este în termen de valabilitate?</w:t>
            </w:r>
          </w:p>
        </w:tc>
        <w:tc>
          <w:tcPr>
            <w:tcW w:w="1559" w:type="dxa"/>
          </w:tcPr>
          <w:p w14:paraId="1954E53F"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72E4400C" w14:textId="79D46C0B" w:rsidR="00FA39D3" w:rsidRPr="00FA39D3" w:rsidRDefault="00FA39D3" w:rsidP="00FA39D3">
            <w:pPr>
              <w:spacing w:before="120" w:after="120"/>
              <w:ind w:left="714"/>
              <w:jc w:val="both"/>
              <w:rPr>
                <w:rFonts w:asciiTheme="minorHAnsi" w:hAnsiTheme="minorHAnsi" w:cstheme="minorHAnsi"/>
                <w:bCs/>
                <w:color w:val="auto"/>
                <w:lang w:val="ro-RO"/>
              </w:rPr>
            </w:pPr>
          </w:p>
        </w:tc>
      </w:tr>
      <w:tr w:rsidR="00FA39D3" w:rsidRPr="00FA39D3" w14:paraId="7393EE4A" w14:textId="77777777" w:rsidTr="00D309DA">
        <w:trPr>
          <w:trHeight w:val="542"/>
        </w:trPr>
        <w:tc>
          <w:tcPr>
            <w:tcW w:w="1018" w:type="dxa"/>
          </w:tcPr>
          <w:p w14:paraId="0BCCA112"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444BD886" w14:textId="41C4F07B"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Certificarea aplicației și declarațiile în nume propriu, inclusiv Declarația unică, sunt semnate numai de către reprezentantul legal al solicitantului cu semnătură electronică extinsă, bazată pe un certificat calificat valabil, nesuspendat sau nerevocat, în conformitate cu prevederile legale în vigoare?</w:t>
            </w:r>
          </w:p>
        </w:tc>
        <w:tc>
          <w:tcPr>
            <w:tcW w:w="1559" w:type="dxa"/>
          </w:tcPr>
          <w:p w14:paraId="2CBE743B"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217DD653" w14:textId="77777777" w:rsidR="00FA39D3" w:rsidRPr="00FA39D3" w:rsidRDefault="00FA39D3" w:rsidP="00FA39D3">
            <w:pPr>
              <w:spacing w:before="120" w:after="120"/>
              <w:ind w:left="714"/>
              <w:jc w:val="both"/>
              <w:rPr>
                <w:rFonts w:asciiTheme="minorHAnsi" w:hAnsiTheme="minorHAnsi" w:cstheme="minorHAnsi"/>
                <w:bCs/>
                <w:color w:val="auto"/>
                <w:lang w:val="ro-RO"/>
              </w:rPr>
            </w:pPr>
          </w:p>
        </w:tc>
      </w:tr>
      <w:tr w:rsidR="00FA39D3" w:rsidRPr="00FA39D3" w14:paraId="624BD2F7" w14:textId="77777777" w:rsidTr="00D309DA">
        <w:trPr>
          <w:trHeight w:val="542"/>
        </w:trPr>
        <w:tc>
          <w:tcPr>
            <w:tcW w:w="1018" w:type="dxa"/>
          </w:tcPr>
          <w:p w14:paraId="0AE14C19"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0031118F" w14:textId="5A82F81B"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Dacă este cazul, mandatul special/împuternicirea specială pentru semnarea anumitor documente anexate la cererea de finanțare, conform legii, este atașat/ă?</w:t>
            </w:r>
          </w:p>
        </w:tc>
        <w:tc>
          <w:tcPr>
            <w:tcW w:w="1559" w:type="dxa"/>
          </w:tcPr>
          <w:p w14:paraId="757B5072"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16CA19C8" w14:textId="77777777" w:rsidR="00FA39D3" w:rsidRPr="00FA39D3" w:rsidRDefault="00FA39D3" w:rsidP="00FA39D3">
            <w:pPr>
              <w:spacing w:before="120" w:after="120"/>
              <w:ind w:left="714"/>
              <w:jc w:val="both"/>
              <w:rPr>
                <w:rFonts w:asciiTheme="minorHAnsi" w:hAnsiTheme="minorHAnsi" w:cstheme="minorHAnsi"/>
                <w:bCs/>
                <w:color w:val="auto"/>
                <w:lang w:val="ro-RO"/>
              </w:rPr>
            </w:pPr>
          </w:p>
        </w:tc>
      </w:tr>
      <w:tr w:rsidR="00FA39D3" w:rsidRPr="00FA39D3" w14:paraId="480CEEC0" w14:textId="77777777" w:rsidTr="00D309DA">
        <w:trPr>
          <w:trHeight w:val="542"/>
        </w:trPr>
        <w:tc>
          <w:tcPr>
            <w:tcW w:w="1018" w:type="dxa"/>
          </w:tcPr>
          <w:p w14:paraId="5EBA96ED" w14:textId="66A26E74" w:rsidR="00FA39D3" w:rsidRPr="00FA39D3" w:rsidRDefault="00FA39D3" w:rsidP="00FA39D3">
            <w:pPr>
              <w:pStyle w:val="ListParagraph"/>
              <w:numPr>
                <w:ilvl w:val="0"/>
                <w:numId w:val="1"/>
              </w:numPr>
              <w:tabs>
                <w:tab w:val="left" w:pos="465"/>
                <w:tab w:val="left" w:pos="1047"/>
              </w:tabs>
              <w:autoSpaceDE w:val="0"/>
              <w:autoSpaceDN w:val="0"/>
              <w:adjustRightInd w:val="0"/>
              <w:ind w:left="-229" w:right="-363"/>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08AA8EC6" w14:textId="35EC37A5"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Toate secțiunile din cererea de finanțare sunt completate cu informațiile solicitate pentru specificul apelului de proiecte?</w:t>
            </w:r>
          </w:p>
          <w:p w14:paraId="1233F482" w14:textId="2360EB80"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Informațiile sunt corelate cu cele din documentele anexate la cererea de finanțare?</w:t>
            </w:r>
          </w:p>
          <w:p w14:paraId="6E37EA01" w14:textId="6A3D0EE1"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Cererea de finanțare este tehnoredactată în limba română?</w:t>
            </w:r>
          </w:p>
          <w:p w14:paraId="26E5D6BB" w14:textId="77777777"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lastRenderedPageBreak/>
              <w:t>Cererea de finanțare prevede activitățile obligatorii de informare și publicitate?</w:t>
            </w:r>
          </w:p>
          <w:p w14:paraId="298714B9" w14:textId="618D767F"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Documentele atașate sunt în perioadă de valabilitate, sunt completate conform formatelor standard pentru anexele obligatorii, așa cum este prevăzut în Ghidul solicitantului și vizează activitățile propuse prin proiect?</w:t>
            </w:r>
          </w:p>
          <w:p w14:paraId="3E32B51B" w14:textId="7B33A22C"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Cererea de finanțare și documentele anexate la cererea de finanțare sunt semnate conform prevederilor Ghidului solicitantului?</w:t>
            </w:r>
          </w:p>
          <w:p w14:paraId="373CF7E3" w14:textId="59D65D60"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Cererea de finanțare este depusă împreună cu toate documentele obligatorii menționate în ghidul solicitantului?</w:t>
            </w:r>
          </w:p>
        </w:tc>
        <w:tc>
          <w:tcPr>
            <w:tcW w:w="1559" w:type="dxa"/>
          </w:tcPr>
          <w:p w14:paraId="29A1C1D3"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0D8F2862" w14:textId="344C0B2C" w:rsidR="00FA39D3" w:rsidRPr="00FA39D3" w:rsidRDefault="00FA39D3" w:rsidP="00FA39D3">
            <w:pPr>
              <w:spacing w:before="120" w:after="120"/>
              <w:ind w:left="714"/>
              <w:jc w:val="both"/>
              <w:rPr>
                <w:rFonts w:asciiTheme="minorHAnsi" w:eastAsia="Calibri" w:hAnsiTheme="minorHAnsi" w:cstheme="minorHAnsi"/>
                <w:color w:val="auto"/>
                <w:lang w:val="ro-RO"/>
              </w:rPr>
            </w:pPr>
          </w:p>
        </w:tc>
      </w:tr>
      <w:tr w:rsidR="00FA39D3" w:rsidRPr="00FA39D3" w14:paraId="7B362F0D" w14:textId="77777777" w:rsidTr="00D309DA">
        <w:trPr>
          <w:trHeight w:val="542"/>
        </w:trPr>
        <w:tc>
          <w:tcPr>
            <w:tcW w:w="1018" w:type="dxa"/>
          </w:tcPr>
          <w:p w14:paraId="0FA3C007" w14:textId="77777777" w:rsidR="00FA39D3" w:rsidRPr="00FA39D3" w:rsidRDefault="00FA39D3" w:rsidP="00FA39D3">
            <w:pPr>
              <w:pStyle w:val="ListParagraph"/>
              <w:numPr>
                <w:ilvl w:val="0"/>
                <w:numId w:val="1"/>
              </w:numPr>
              <w:tabs>
                <w:tab w:val="left" w:pos="465"/>
                <w:tab w:val="left" w:pos="1047"/>
              </w:tabs>
              <w:autoSpaceDE w:val="0"/>
              <w:autoSpaceDN w:val="0"/>
              <w:adjustRightInd w:val="0"/>
              <w:ind w:left="-229" w:right="-363"/>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589CE247" w14:textId="4F0AF06D"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Este atașat un document de identificare a reprezentantului legal al solicitantului, aflat în termen de valabilitate?</w:t>
            </w:r>
          </w:p>
          <w:p w14:paraId="15A193F7" w14:textId="71B667D3"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Datele din documentele de identificare sunt aceleași cu cele menționate în cadrul cererii de finanțare la secțiunea privind identificarea reprezentantului legal, precum și în documentele atașate cererii de finanțare?</w:t>
            </w:r>
          </w:p>
          <w:p w14:paraId="180A8438" w14:textId="72B619DC"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NOTĂ: Aceste documente trebuie să fie valabile în etapa de contractare.</w:t>
            </w:r>
          </w:p>
        </w:tc>
        <w:tc>
          <w:tcPr>
            <w:tcW w:w="1559" w:type="dxa"/>
          </w:tcPr>
          <w:p w14:paraId="667F0A3E"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32B8EBAE" w14:textId="77777777" w:rsidR="00FA39D3" w:rsidRPr="00FA39D3" w:rsidRDefault="00FA39D3" w:rsidP="00FA39D3">
            <w:pPr>
              <w:spacing w:before="120" w:after="120"/>
              <w:ind w:left="714"/>
              <w:jc w:val="both"/>
              <w:rPr>
                <w:rFonts w:asciiTheme="minorHAnsi" w:eastAsia="Calibri" w:hAnsiTheme="minorHAnsi" w:cstheme="minorHAnsi"/>
                <w:color w:val="auto"/>
                <w:lang w:val="ro-RO"/>
              </w:rPr>
            </w:pPr>
          </w:p>
        </w:tc>
      </w:tr>
      <w:tr w:rsidR="00FA39D3" w:rsidRPr="00FA39D3" w14:paraId="689A3366" w14:textId="77777777" w:rsidTr="00D309DA">
        <w:trPr>
          <w:trHeight w:val="542"/>
        </w:trPr>
        <w:tc>
          <w:tcPr>
            <w:tcW w:w="1018" w:type="dxa"/>
          </w:tcPr>
          <w:p w14:paraId="716EF538" w14:textId="77777777" w:rsidR="00FA39D3" w:rsidRPr="00FA39D3" w:rsidRDefault="00FA39D3" w:rsidP="00FA39D3">
            <w:pPr>
              <w:pStyle w:val="ListParagraph"/>
              <w:numPr>
                <w:ilvl w:val="0"/>
                <w:numId w:val="1"/>
              </w:numPr>
              <w:tabs>
                <w:tab w:val="left" w:pos="465"/>
                <w:tab w:val="left" w:pos="1047"/>
              </w:tabs>
              <w:autoSpaceDE w:val="0"/>
              <w:autoSpaceDN w:val="0"/>
              <w:adjustRightInd w:val="0"/>
              <w:ind w:left="-229" w:right="-363"/>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0737CD93" w14:textId="70E6F582"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Este anexat certificatul de atestare fiscală referitor la obligațiile de plată la bugetul local, precum și la bugetul de stat din care reiese că solicitantul și-a achitat obligațiile de plată nete la bugetul de stat și respectiv la bugetul local, în cuantumul stabilit de legislația în vigoare?</w:t>
            </w:r>
          </w:p>
          <w:p w14:paraId="48C2549D" w14:textId="67656ECB"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Certificatele de atestare fiscală sunt în termen de valabilitate?</w:t>
            </w:r>
          </w:p>
        </w:tc>
        <w:tc>
          <w:tcPr>
            <w:tcW w:w="1559" w:type="dxa"/>
          </w:tcPr>
          <w:p w14:paraId="6234DAD5"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20BC0861" w14:textId="77777777" w:rsidR="00FA39D3" w:rsidRPr="00FA39D3" w:rsidRDefault="00FA39D3" w:rsidP="00FA39D3">
            <w:pPr>
              <w:spacing w:before="120" w:after="120"/>
              <w:ind w:left="714"/>
              <w:jc w:val="both"/>
              <w:rPr>
                <w:rFonts w:asciiTheme="minorHAnsi" w:eastAsia="Calibri" w:hAnsiTheme="minorHAnsi" w:cstheme="minorHAnsi"/>
                <w:color w:val="auto"/>
                <w:lang w:val="ro-RO"/>
              </w:rPr>
            </w:pPr>
          </w:p>
        </w:tc>
      </w:tr>
      <w:tr w:rsidR="00FA39D3" w:rsidRPr="00FA39D3" w14:paraId="4EEB9BCB" w14:textId="77777777" w:rsidTr="00D309DA">
        <w:trPr>
          <w:trHeight w:val="542"/>
        </w:trPr>
        <w:tc>
          <w:tcPr>
            <w:tcW w:w="1018" w:type="dxa"/>
          </w:tcPr>
          <w:p w14:paraId="18A3A427" w14:textId="77777777" w:rsidR="00FA39D3" w:rsidRPr="00FA39D3" w:rsidRDefault="00FA39D3" w:rsidP="00FA39D3">
            <w:pPr>
              <w:pStyle w:val="ListParagraph"/>
              <w:numPr>
                <w:ilvl w:val="0"/>
                <w:numId w:val="1"/>
              </w:numPr>
              <w:tabs>
                <w:tab w:val="left" w:pos="465"/>
                <w:tab w:val="left" w:pos="1047"/>
              </w:tabs>
              <w:autoSpaceDE w:val="0"/>
              <w:autoSpaceDN w:val="0"/>
              <w:adjustRightInd w:val="0"/>
              <w:ind w:left="-229" w:right="-363"/>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64389EFD" w14:textId="66CB83B8"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Este anexat certificatul de cazier fiscal al solicitantului?</w:t>
            </w:r>
          </w:p>
          <w:p w14:paraId="58DD2F27" w14:textId="288915D1"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Certificatul de cazier fiscal este în termen de valabilitate?</w:t>
            </w:r>
          </w:p>
        </w:tc>
        <w:tc>
          <w:tcPr>
            <w:tcW w:w="1559" w:type="dxa"/>
          </w:tcPr>
          <w:p w14:paraId="3866D3D8"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5BD9D5CA" w14:textId="77777777" w:rsidR="00FA39D3" w:rsidRPr="00FA39D3" w:rsidRDefault="00FA39D3" w:rsidP="00FA39D3">
            <w:pPr>
              <w:spacing w:before="120" w:after="120"/>
              <w:ind w:left="714"/>
              <w:jc w:val="both"/>
              <w:rPr>
                <w:rFonts w:asciiTheme="minorHAnsi" w:eastAsia="Calibri" w:hAnsiTheme="minorHAnsi" w:cstheme="minorHAnsi"/>
                <w:color w:val="auto"/>
                <w:lang w:val="ro-RO"/>
              </w:rPr>
            </w:pPr>
          </w:p>
        </w:tc>
      </w:tr>
      <w:tr w:rsidR="00FA39D3" w:rsidRPr="00FA39D3" w14:paraId="7226CD32" w14:textId="77777777" w:rsidTr="00D309DA">
        <w:trPr>
          <w:trHeight w:val="542"/>
        </w:trPr>
        <w:tc>
          <w:tcPr>
            <w:tcW w:w="1018" w:type="dxa"/>
          </w:tcPr>
          <w:p w14:paraId="4C163DB1" w14:textId="12973E03"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0C49925C" w14:textId="339DFD1D"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proofErr w:type="spellStart"/>
            <w:r w:rsidRPr="00FA39D3">
              <w:rPr>
                <w:rFonts w:asciiTheme="minorHAnsi" w:hAnsiTheme="minorHAnsi" w:cstheme="minorHAnsi"/>
                <w:color w:val="auto"/>
              </w:rPr>
              <w:t>Indicatorii</w:t>
            </w:r>
            <w:proofErr w:type="spellEnd"/>
            <w:r w:rsidRPr="00FA39D3">
              <w:rPr>
                <w:rFonts w:asciiTheme="minorHAnsi" w:hAnsiTheme="minorHAnsi" w:cstheme="minorHAnsi"/>
                <w:color w:val="auto"/>
              </w:rPr>
              <w:t xml:space="preserve"> </w:t>
            </w:r>
            <w:proofErr w:type="spellStart"/>
            <w:r w:rsidRPr="00FA39D3">
              <w:rPr>
                <w:rFonts w:asciiTheme="minorHAnsi" w:hAnsiTheme="minorHAnsi" w:cstheme="minorHAnsi"/>
                <w:color w:val="auto"/>
              </w:rPr>
              <w:t>proiectului</w:t>
            </w:r>
            <w:proofErr w:type="spellEnd"/>
            <w:r w:rsidRPr="00FA39D3">
              <w:rPr>
                <w:rFonts w:asciiTheme="minorHAnsi" w:hAnsiTheme="minorHAnsi" w:cstheme="minorHAnsi"/>
                <w:color w:val="auto"/>
              </w:rPr>
              <w:t xml:space="preserve"> sunt </w:t>
            </w:r>
            <w:proofErr w:type="spellStart"/>
            <w:r w:rsidRPr="00FA39D3">
              <w:rPr>
                <w:rFonts w:asciiTheme="minorHAnsi" w:hAnsiTheme="minorHAnsi" w:cstheme="minorHAnsi"/>
                <w:color w:val="auto"/>
              </w:rPr>
              <w:t>în</w:t>
            </w:r>
            <w:proofErr w:type="spellEnd"/>
            <w:r w:rsidRPr="00FA39D3">
              <w:rPr>
                <w:rFonts w:asciiTheme="minorHAnsi" w:hAnsiTheme="minorHAnsi" w:cstheme="minorHAnsi"/>
                <w:color w:val="auto"/>
              </w:rPr>
              <w:t xml:space="preserve"> </w:t>
            </w:r>
            <w:proofErr w:type="spellStart"/>
            <w:r w:rsidRPr="00FA39D3">
              <w:rPr>
                <w:rFonts w:asciiTheme="minorHAnsi" w:hAnsiTheme="minorHAnsi" w:cstheme="minorHAnsi"/>
                <w:color w:val="auto"/>
              </w:rPr>
              <w:t>conformitate</w:t>
            </w:r>
            <w:proofErr w:type="spellEnd"/>
            <w:r w:rsidRPr="00FA39D3">
              <w:rPr>
                <w:rFonts w:asciiTheme="minorHAnsi" w:hAnsiTheme="minorHAnsi" w:cstheme="minorHAnsi"/>
                <w:color w:val="auto"/>
              </w:rPr>
              <w:t xml:space="preserve"> cu </w:t>
            </w:r>
            <w:proofErr w:type="spellStart"/>
            <w:r w:rsidRPr="00FA39D3">
              <w:rPr>
                <w:rFonts w:asciiTheme="minorHAnsi" w:hAnsiTheme="minorHAnsi" w:cstheme="minorHAnsi"/>
                <w:color w:val="auto"/>
              </w:rPr>
              <w:t>prevederile</w:t>
            </w:r>
            <w:proofErr w:type="spellEnd"/>
            <w:r w:rsidRPr="00FA39D3">
              <w:rPr>
                <w:rFonts w:asciiTheme="minorHAnsi" w:hAnsiTheme="minorHAnsi" w:cstheme="minorHAnsi"/>
                <w:color w:val="auto"/>
              </w:rPr>
              <w:t xml:space="preserve"> </w:t>
            </w:r>
            <w:proofErr w:type="spellStart"/>
            <w:r w:rsidRPr="00FA39D3">
              <w:rPr>
                <w:rFonts w:asciiTheme="minorHAnsi" w:hAnsiTheme="minorHAnsi" w:cstheme="minorHAnsi"/>
                <w:color w:val="auto"/>
              </w:rPr>
              <w:t>Ghidului</w:t>
            </w:r>
            <w:proofErr w:type="spellEnd"/>
            <w:r w:rsidRPr="00FA39D3">
              <w:rPr>
                <w:rFonts w:asciiTheme="minorHAnsi" w:hAnsiTheme="minorHAnsi" w:cstheme="minorHAnsi"/>
                <w:color w:val="auto"/>
              </w:rPr>
              <w:t xml:space="preserve"> </w:t>
            </w:r>
            <w:proofErr w:type="spellStart"/>
            <w:r w:rsidRPr="00FA39D3">
              <w:rPr>
                <w:rFonts w:asciiTheme="minorHAnsi" w:hAnsiTheme="minorHAnsi" w:cstheme="minorHAnsi"/>
                <w:color w:val="auto"/>
              </w:rPr>
              <w:t>solicitantului</w:t>
            </w:r>
            <w:proofErr w:type="spellEnd"/>
            <w:r w:rsidRPr="00FA39D3">
              <w:rPr>
                <w:rFonts w:asciiTheme="minorHAnsi" w:hAnsiTheme="minorHAnsi" w:cstheme="minorHAnsi"/>
                <w:color w:val="auto"/>
              </w:rPr>
              <w:t xml:space="preserve"> de </w:t>
            </w:r>
            <w:proofErr w:type="spellStart"/>
            <w:r w:rsidRPr="00FA39D3">
              <w:rPr>
                <w:rFonts w:asciiTheme="minorHAnsi" w:hAnsiTheme="minorHAnsi" w:cstheme="minorHAnsi"/>
                <w:color w:val="auto"/>
              </w:rPr>
              <w:t>finanțare</w:t>
            </w:r>
            <w:proofErr w:type="spellEnd"/>
            <w:r w:rsidRPr="00FA39D3">
              <w:rPr>
                <w:rFonts w:asciiTheme="minorHAnsi" w:hAnsiTheme="minorHAnsi" w:cstheme="minorHAnsi"/>
                <w:color w:val="auto"/>
              </w:rPr>
              <w:t>.</w:t>
            </w:r>
          </w:p>
        </w:tc>
        <w:tc>
          <w:tcPr>
            <w:tcW w:w="1559" w:type="dxa"/>
          </w:tcPr>
          <w:p w14:paraId="2CBD69A8"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73D29EE6" w14:textId="645553AD" w:rsidR="00FA39D3" w:rsidRPr="00FA39D3" w:rsidRDefault="00FA39D3" w:rsidP="00FA39D3">
            <w:pPr>
              <w:autoSpaceDE w:val="0"/>
              <w:autoSpaceDN w:val="0"/>
              <w:adjustRightInd w:val="0"/>
              <w:spacing w:before="120" w:after="120"/>
              <w:jc w:val="both"/>
              <w:rPr>
                <w:rFonts w:asciiTheme="minorHAnsi" w:hAnsiTheme="minorHAnsi" w:cstheme="minorHAnsi"/>
                <w:bCs/>
                <w:color w:val="auto"/>
                <w:lang w:val="ro-RO"/>
              </w:rPr>
            </w:pPr>
          </w:p>
        </w:tc>
      </w:tr>
      <w:tr w:rsidR="00FA39D3" w:rsidRPr="00FA39D3" w14:paraId="5F3153B2" w14:textId="77777777" w:rsidTr="00D309DA">
        <w:trPr>
          <w:trHeight w:val="542"/>
        </w:trPr>
        <w:tc>
          <w:tcPr>
            <w:tcW w:w="1018" w:type="dxa"/>
          </w:tcPr>
          <w:p w14:paraId="2DFE2AF2"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0AC242AF" w14:textId="74EB37A1" w:rsidR="00FA39D3" w:rsidRPr="00FA39D3" w:rsidRDefault="00FA39D3" w:rsidP="00FA39D3">
            <w:pPr>
              <w:autoSpaceDE w:val="0"/>
              <w:autoSpaceDN w:val="0"/>
              <w:adjustRightInd w:val="0"/>
              <w:spacing w:before="120" w:after="120"/>
              <w:jc w:val="both"/>
              <w:rPr>
                <w:rFonts w:asciiTheme="minorHAnsi" w:hAnsiTheme="minorHAnsi" w:cstheme="minorHAnsi"/>
                <w:bCs/>
                <w:color w:val="auto"/>
                <w:lang w:val="ro-RO"/>
              </w:rPr>
            </w:pPr>
            <w:r w:rsidRPr="00FA39D3">
              <w:rPr>
                <w:rFonts w:asciiTheme="minorHAnsi" w:hAnsiTheme="minorHAnsi" w:cstheme="minorHAnsi"/>
                <w:bCs/>
                <w:color w:val="auto"/>
                <w:lang w:val="ro-RO"/>
              </w:rPr>
              <w:t>Planul de monitorizare al proiectului este întocmit în corelare cu prevederile din cadrul GS, prezintă indicatorii de etapă stabiliți pentru perioada de implementare a proiectului, condițiile și documentele justificative pe baza cărora se evaluează și se probează îndeplinirea acestora.</w:t>
            </w:r>
          </w:p>
        </w:tc>
        <w:tc>
          <w:tcPr>
            <w:tcW w:w="1559" w:type="dxa"/>
          </w:tcPr>
          <w:p w14:paraId="68DA35CE"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5C69BAD5" w14:textId="3877F2A2" w:rsidR="00FA39D3" w:rsidRPr="00FA39D3" w:rsidRDefault="00FA39D3" w:rsidP="00FA39D3">
            <w:pPr>
              <w:autoSpaceDE w:val="0"/>
              <w:autoSpaceDN w:val="0"/>
              <w:adjustRightInd w:val="0"/>
              <w:spacing w:before="120" w:after="120"/>
              <w:ind w:left="38"/>
              <w:jc w:val="both"/>
              <w:rPr>
                <w:rFonts w:asciiTheme="minorHAnsi" w:hAnsiTheme="minorHAnsi" w:cstheme="minorHAnsi"/>
                <w:bCs/>
                <w:color w:val="auto"/>
                <w:lang w:val="ro-RO"/>
              </w:rPr>
            </w:pPr>
          </w:p>
        </w:tc>
      </w:tr>
      <w:tr w:rsidR="00FA39D3" w:rsidRPr="00FA39D3" w14:paraId="49B13FB4" w14:textId="77777777" w:rsidTr="00D309DA">
        <w:trPr>
          <w:trHeight w:val="542"/>
        </w:trPr>
        <w:tc>
          <w:tcPr>
            <w:tcW w:w="1018" w:type="dxa"/>
          </w:tcPr>
          <w:p w14:paraId="0D5A7686" w14:textId="39909A45"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62819C6A" w14:textId="4395CE08"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pt-BR"/>
              </w:rPr>
              <w:t xml:space="preserve">Toate documentele obligatorii </w:t>
            </w:r>
            <w:r w:rsidRPr="00FA39D3">
              <w:rPr>
                <w:rFonts w:asciiTheme="minorHAnsi" w:hAnsiTheme="minorHAnsi" w:cstheme="minorHAnsi"/>
                <w:iCs/>
                <w:color w:val="auto"/>
                <w:lang w:val="pt-BR"/>
              </w:rPr>
              <w:t xml:space="preserve">la momentul contractării </w:t>
            </w:r>
            <w:r w:rsidRPr="00FA39D3">
              <w:rPr>
                <w:rFonts w:asciiTheme="minorHAnsi" w:hAnsiTheme="minorHAnsi" w:cstheme="minorHAnsi"/>
                <w:color w:val="auto"/>
                <w:lang w:val="pt-BR"/>
              </w:rPr>
              <w:t xml:space="preserve">din cadrul GS </w:t>
            </w:r>
            <w:r w:rsidRPr="00FA39D3">
              <w:rPr>
                <w:rFonts w:asciiTheme="minorHAnsi" w:hAnsiTheme="minorHAnsi" w:cstheme="minorHAnsi"/>
                <w:color w:val="auto"/>
                <w:lang w:val="ro-RO"/>
              </w:rPr>
              <w:t>au fost transmise, sunt aferente proiectului propus și solicitantului de finanțare, respectă modelul anexă la Ghidul Solicitantului de finanțare și sunt în termen de valabilitate, dacă este cazul.</w:t>
            </w:r>
          </w:p>
        </w:tc>
        <w:tc>
          <w:tcPr>
            <w:tcW w:w="1559" w:type="dxa"/>
          </w:tcPr>
          <w:p w14:paraId="674C8B6D"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26BA0728" w14:textId="59F74106" w:rsidR="00FA39D3" w:rsidRPr="00FA39D3" w:rsidRDefault="00FA39D3" w:rsidP="00FA39D3">
            <w:pPr>
              <w:autoSpaceDE w:val="0"/>
              <w:autoSpaceDN w:val="0"/>
              <w:adjustRightInd w:val="0"/>
              <w:spacing w:before="120" w:after="120"/>
              <w:ind w:left="360"/>
              <w:jc w:val="both"/>
              <w:rPr>
                <w:rFonts w:asciiTheme="minorHAnsi" w:hAnsiTheme="minorHAnsi" w:cstheme="minorHAnsi"/>
                <w:bCs/>
                <w:color w:val="auto"/>
                <w:lang w:val="ro-RO"/>
              </w:rPr>
            </w:pPr>
          </w:p>
        </w:tc>
      </w:tr>
      <w:tr w:rsidR="00FA39D3" w:rsidRPr="00FA39D3" w14:paraId="22BF15F5" w14:textId="77777777" w:rsidTr="00D309DA">
        <w:trPr>
          <w:trHeight w:val="542"/>
        </w:trPr>
        <w:tc>
          <w:tcPr>
            <w:tcW w:w="1018" w:type="dxa"/>
          </w:tcPr>
          <w:p w14:paraId="6BB37793"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5E0E1997" w14:textId="2D177899"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r w:rsidRPr="00FA39D3">
              <w:rPr>
                <w:rFonts w:asciiTheme="minorHAnsi" w:hAnsiTheme="minorHAnsi" w:cstheme="minorHAnsi"/>
                <w:color w:val="auto"/>
                <w:lang w:val="ro-RO"/>
              </w:rPr>
              <w:t xml:space="preserve">Proiectul este corelat cu </w:t>
            </w:r>
            <w:r w:rsidRPr="00FA39D3">
              <w:rPr>
                <w:rFonts w:asciiTheme="minorHAnsi" w:eastAsia="Calibri" w:hAnsiTheme="minorHAnsi" w:cstheme="minorHAnsi"/>
                <w:color w:val="auto"/>
                <w:lang w:val="pt-BR"/>
              </w:rPr>
              <w:t xml:space="preserve">obiectivul general al apelului de proiecte și propune </w:t>
            </w:r>
            <w:r w:rsidRPr="00FA39D3">
              <w:rPr>
                <w:rFonts w:asciiTheme="minorHAnsi" w:eastAsia="Calibri" w:hAnsiTheme="minorHAnsi" w:cstheme="minorHAnsi"/>
                <w:color w:val="auto"/>
                <w:lang w:val="ro-RO"/>
              </w:rPr>
              <w:t>activități eligibile conform Ghidului Solicitantului de finanțare</w:t>
            </w:r>
            <w:r w:rsidRPr="00FA39D3">
              <w:rPr>
                <w:rFonts w:asciiTheme="minorHAnsi" w:hAnsiTheme="minorHAnsi" w:cstheme="minorHAnsi"/>
                <w:color w:val="auto"/>
                <w:lang w:val="ro-RO"/>
              </w:rPr>
              <w:t>.</w:t>
            </w:r>
          </w:p>
          <w:p w14:paraId="5EFF205C" w14:textId="525D2A7C" w:rsidR="00FA39D3" w:rsidRPr="00FA39D3" w:rsidRDefault="00FA39D3" w:rsidP="00FA39D3">
            <w:pPr>
              <w:autoSpaceDE w:val="0"/>
              <w:autoSpaceDN w:val="0"/>
              <w:adjustRightInd w:val="0"/>
              <w:spacing w:before="120" w:after="120"/>
              <w:ind w:right="65"/>
              <w:jc w:val="both"/>
              <w:rPr>
                <w:rFonts w:asciiTheme="minorHAnsi" w:hAnsiTheme="minorHAnsi" w:cstheme="minorHAnsi"/>
                <w:color w:val="auto"/>
                <w:lang w:val="ro-RO"/>
              </w:rPr>
            </w:pPr>
          </w:p>
        </w:tc>
        <w:tc>
          <w:tcPr>
            <w:tcW w:w="1559" w:type="dxa"/>
          </w:tcPr>
          <w:p w14:paraId="1F4F6EFF"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0F5DF650" w14:textId="7D86706C" w:rsidR="00FA39D3" w:rsidRPr="00FA39D3" w:rsidRDefault="00FA39D3" w:rsidP="00FA39D3">
            <w:pPr>
              <w:autoSpaceDE w:val="0"/>
              <w:autoSpaceDN w:val="0"/>
              <w:adjustRightInd w:val="0"/>
              <w:spacing w:before="120" w:after="120"/>
              <w:jc w:val="both"/>
              <w:rPr>
                <w:rFonts w:asciiTheme="minorHAnsi" w:hAnsiTheme="minorHAnsi" w:cstheme="minorHAnsi"/>
                <w:bCs/>
                <w:color w:val="auto"/>
                <w:lang w:val="ro-RO"/>
              </w:rPr>
            </w:pPr>
          </w:p>
        </w:tc>
      </w:tr>
      <w:tr w:rsidR="00FA39D3" w:rsidRPr="00FA39D3" w14:paraId="4ABB7CE3" w14:textId="77777777" w:rsidTr="00D309DA">
        <w:trPr>
          <w:trHeight w:val="542"/>
        </w:trPr>
        <w:tc>
          <w:tcPr>
            <w:tcW w:w="1018" w:type="dxa"/>
          </w:tcPr>
          <w:p w14:paraId="45597C91"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150C9D85" w14:textId="377F40A1" w:rsidR="00FA39D3" w:rsidRPr="00FA39D3" w:rsidRDefault="00FA39D3" w:rsidP="00FA39D3">
            <w:pPr>
              <w:autoSpaceDE w:val="0"/>
              <w:autoSpaceDN w:val="0"/>
              <w:adjustRightInd w:val="0"/>
              <w:spacing w:before="120" w:after="120"/>
              <w:ind w:right="65"/>
              <w:jc w:val="both"/>
              <w:rPr>
                <w:rFonts w:asciiTheme="minorHAnsi" w:eastAsia="Calibri" w:hAnsiTheme="minorHAnsi" w:cstheme="minorHAnsi"/>
                <w:color w:val="auto"/>
                <w:lang w:val="pt-BR"/>
              </w:rPr>
            </w:pPr>
            <w:r w:rsidRPr="00FA39D3">
              <w:rPr>
                <w:rFonts w:asciiTheme="minorHAnsi" w:eastAsia="Calibri" w:hAnsiTheme="minorHAnsi" w:cstheme="minorHAnsi"/>
                <w:color w:val="auto"/>
                <w:lang w:val="pt-BR"/>
              </w:rPr>
              <w:t>Proiectul respectă reglementările naţionale şi europene privind eligibilitatea cheltuielilor și achiziţiile publice, acolo unde este cazul.</w:t>
            </w:r>
          </w:p>
        </w:tc>
        <w:tc>
          <w:tcPr>
            <w:tcW w:w="1559" w:type="dxa"/>
          </w:tcPr>
          <w:p w14:paraId="09D0208F"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2003BECD" w14:textId="4026286B" w:rsidR="00FA39D3" w:rsidRPr="00FA39D3" w:rsidRDefault="00FA39D3" w:rsidP="00FA39D3">
            <w:pPr>
              <w:autoSpaceDE w:val="0"/>
              <w:autoSpaceDN w:val="0"/>
              <w:adjustRightInd w:val="0"/>
              <w:spacing w:before="120" w:after="120"/>
              <w:jc w:val="both"/>
              <w:rPr>
                <w:rFonts w:asciiTheme="minorHAnsi" w:hAnsiTheme="minorHAnsi" w:cstheme="minorHAnsi"/>
                <w:color w:val="auto"/>
                <w:lang w:val="pt-BR"/>
              </w:rPr>
            </w:pPr>
          </w:p>
        </w:tc>
      </w:tr>
      <w:tr w:rsidR="00FA39D3" w:rsidRPr="00FA39D3" w14:paraId="70AABD82" w14:textId="77777777" w:rsidTr="00D309DA">
        <w:trPr>
          <w:trHeight w:val="542"/>
        </w:trPr>
        <w:tc>
          <w:tcPr>
            <w:tcW w:w="1018" w:type="dxa"/>
          </w:tcPr>
          <w:p w14:paraId="74F35096"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eastAsiaTheme="minorHAnsi" w:hAnsiTheme="minorHAnsi" w:cstheme="minorHAnsi"/>
                <w:sz w:val="24"/>
              </w:rPr>
            </w:pPr>
          </w:p>
        </w:tc>
        <w:tc>
          <w:tcPr>
            <w:tcW w:w="6687" w:type="dxa"/>
            <w:tcMar>
              <w:top w:w="80" w:type="dxa"/>
              <w:left w:w="80" w:type="dxa"/>
              <w:bottom w:w="80" w:type="dxa"/>
              <w:right w:w="80" w:type="dxa"/>
            </w:tcMar>
          </w:tcPr>
          <w:p w14:paraId="7CDF6DBB" w14:textId="3596EBB0" w:rsidR="00FA39D3" w:rsidRPr="00FA39D3" w:rsidRDefault="00FA39D3" w:rsidP="00FA39D3">
            <w:pPr>
              <w:autoSpaceDE w:val="0"/>
              <w:autoSpaceDN w:val="0"/>
              <w:adjustRightInd w:val="0"/>
              <w:spacing w:before="120" w:after="120"/>
              <w:ind w:right="65"/>
              <w:jc w:val="both"/>
              <w:rPr>
                <w:rFonts w:asciiTheme="minorHAnsi" w:eastAsia="Calibri" w:hAnsiTheme="minorHAnsi" w:cstheme="minorHAnsi"/>
                <w:color w:val="auto"/>
                <w:lang w:val="pt-BR"/>
              </w:rPr>
            </w:pPr>
            <w:r w:rsidRPr="00FA39D3">
              <w:rPr>
                <w:rFonts w:asciiTheme="minorHAnsi" w:eastAsia="Calibri" w:hAnsiTheme="minorHAnsi" w:cstheme="minorHAnsi"/>
                <w:color w:val="auto"/>
                <w:lang w:val="pt-BR"/>
              </w:rPr>
              <w:t>Solicitantul a depus dovada capacității financiare: extras de cont bancar (curent, de depozit), linie/ contract de credit emise de o instituție de credit, scrisoare de confort angajantă?</w:t>
            </w:r>
          </w:p>
          <w:p w14:paraId="35676E13" w14:textId="2281A090" w:rsidR="00FA39D3" w:rsidRPr="00FA39D3" w:rsidRDefault="00FA39D3" w:rsidP="00FA39D3">
            <w:pPr>
              <w:autoSpaceDE w:val="0"/>
              <w:autoSpaceDN w:val="0"/>
              <w:adjustRightInd w:val="0"/>
              <w:spacing w:before="120" w:after="120"/>
              <w:ind w:right="65"/>
              <w:jc w:val="both"/>
              <w:rPr>
                <w:rFonts w:asciiTheme="minorHAnsi" w:eastAsia="Calibri" w:hAnsiTheme="minorHAnsi" w:cstheme="minorHAnsi"/>
                <w:color w:val="auto"/>
                <w:lang w:val="pt-BR"/>
              </w:rPr>
            </w:pPr>
            <w:r w:rsidRPr="00FA39D3">
              <w:rPr>
                <w:rFonts w:asciiTheme="minorHAnsi" w:eastAsia="Calibri" w:hAnsiTheme="minorHAnsi" w:cstheme="minorHAnsi"/>
                <w:color w:val="auto"/>
                <w:lang w:val="pt-BR"/>
              </w:rPr>
              <w:lastRenderedPageBreak/>
              <w:t>NOTĂ: Se va depune dovada capacității financiare doar dacă proiectul prevede contribuția solicitantului la valoarea neeligibilă a proiectului.</w:t>
            </w:r>
          </w:p>
        </w:tc>
        <w:tc>
          <w:tcPr>
            <w:tcW w:w="1559" w:type="dxa"/>
          </w:tcPr>
          <w:p w14:paraId="5BF691D0"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1D44BA45" w14:textId="77777777" w:rsidR="00FA39D3" w:rsidRPr="00FA39D3" w:rsidRDefault="00FA39D3" w:rsidP="00FA39D3">
            <w:pPr>
              <w:autoSpaceDE w:val="0"/>
              <w:autoSpaceDN w:val="0"/>
              <w:adjustRightInd w:val="0"/>
              <w:spacing w:before="120" w:after="120"/>
              <w:jc w:val="both"/>
              <w:rPr>
                <w:rFonts w:asciiTheme="minorHAnsi" w:hAnsiTheme="minorHAnsi" w:cstheme="minorHAnsi"/>
                <w:color w:val="auto"/>
                <w:lang w:val="pt-BR"/>
              </w:rPr>
            </w:pPr>
          </w:p>
        </w:tc>
      </w:tr>
      <w:tr w:rsidR="00FA39D3" w:rsidRPr="00FA39D3" w14:paraId="2F32912C" w14:textId="77777777" w:rsidTr="00D309DA">
        <w:trPr>
          <w:trHeight w:val="542"/>
        </w:trPr>
        <w:tc>
          <w:tcPr>
            <w:tcW w:w="1018" w:type="dxa"/>
          </w:tcPr>
          <w:p w14:paraId="6AEEFEC9" w14:textId="77777777" w:rsidR="00FA39D3" w:rsidRPr="00FA39D3" w:rsidRDefault="00FA39D3" w:rsidP="00FA39D3">
            <w:pPr>
              <w:pStyle w:val="ListParagraph"/>
              <w:numPr>
                <w:ilvl w:val="0"/>
                <w:numId w:val="1"/>
              </w:numPr>
              <w:autoSpaceDE w:val="0"/>
              <w:autoSpaceDN w:val="0"/>
              <w:adjustRightInd w:val="0"/>
              <w:ind w:hanging="328"/>
              <w:contextualSpacing w:val="0"/>
              <w:jc w:val="right"/>
              <w:rPr>
                <w:rFonts w:asciiTheme="minorHAnsi" w:hAnsiTheme="minorHAnsi" w:cstheme="minorHAnsi"/>
                <w:sz w:val="24"/>
              </w:rPr>
            </w:pPr>
          </w:p>
        </w:tc>
        <w:tc>
          <w:tcPr>
            <w:tcW w:w="6687" w:type="dxa"/>
            <w:tcMar>
              <w:top w:w="80" w:type="dxa"/>
              <w:left w:w="80" w:type="dxa"/>
              <w:bottom w:w="80" w:type="dxa"/>
              <w:right w:w="80" w:type="dxa"/>
            </w:tcMar>
          </w:tcPr>
          <w:p w14:paraId="6DB15CFA" w14:textId="0CAE98AB" w:rsidR="00FA39D3" w:rsidRPr="00FA39D3" w:rsidRDefault="00FA39D3" w:rsidP="00FA39D3">
            <w:pPr>
              <w:spacing w:before="120" w:after="120"/>
              <w:ind w:right="65"/>
              <w:jc w:val="both"/>
              <w:rPr>
                <w:rFonts w:asciiTheme="minorHAnsi" w:hAnsiTheme="minorHAnsi" w:cstheme="minorHAnsi"/>
                <w:bCs/>
                <w:color w:val="auto"/>
              </w:rPr>
            </w:pPr>
            <w:r w:rsidRPr="00FA39D3">
              <w:rPr>
                <w:rFonts w:asciiTheme="minorHAnsi" w:hAnsiTheme="minorHAnsi" w:cstheme="minorHAnsi"/>
                <w:bCs/>
                <w:color w:val="auto"/>
              </w:rPr>
              <w:t xml:space="preserve">Alte </w:t>
            </w:r>
            <w:proofErr w:type="spellStart"/>
            <w:r w:rsidRPr="00FA39D3">
              <w:rPr>
                <w:rFonts w:asciiTheme="minorHAnsi" w:hAnsiTheme="minorHAnsi" w:cstheme="minorHAnsi"/>
                <w:bCs/>
                <w:color w:val="auto"/>
              </w:rPr>
              <w:t>documente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actualizate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dacă</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este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cazul</w:t>
            </w:r>
            <w:proofErr w:type="spellEnd"/>
            <w:r w:rsidRPr="00FA39D3">
              <w:rPr>
                <w:rFonts w:asciiTheme="minorHAnsi" w:hAnsiTheme="minorHAnsi" w:cstheme="minorHAnsi"/>
                <w:bCs/>
                <w:color w:val="auto"/>
              </w:rPr>
              <w:t xml:space="preserve">, care au </w:t>
            </w:r>
            <w:proofErr w:type="spellStart"/>
            <w:r w:rsidRPr="00FA39D3">
              <w:rPr>
                <w:rFonts w:asciiTheme="minorHAnsi" w:hAnsiTheme="minorHAnsi" w:cstheme="minorHAnsi"/>
                <w:bCs/>
                <w:color w:val="auto"/>
              </w:rPr>
              <w:t>fost</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depuse</w:t>
            </w:r>
            <w:proofErr w:type="spellEnd"/>
            <w:r w:rsidRPr="00FA39D3">
              <w:rPr>
                <w:rFonts w:asciiTheme="minorHAnsi" w:hAnsiTheme="minorHAnsi" w:cstheme="minorHAnsi"/>
                <w:bCs/>
                <w:color w:val="auto"/>
              </w:rPr>
              <w:t xml:space="preserve"> la </w:t>
            </w:r>
            <w:proofErr w:type="spellStart"/>
            <w:r w:rsidRPr="00FA39D3">
              <w:rPr>
                <w:rFonts w:asciiTheme="minorHAnsi" w:hAnsiTheme="minorHAnsi" w:cstheme="minorHAnsi"/>
                <w:bCs/>
                <w:color w:val="auto"/>
              </w:rPr>
              <w:t>momentul</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cererii</w:t>
            </w:r>
            <w:proofErr w:type="spellEnd"/>
            <w:r w:rsidRPr="00FA39D3">
              <w:rPr>
                <w:rFonts w:asciiTheme="minorHAnsi" w:hAnsiTheme="minorHAnsi" w:cstheme="minorHAnsi"/>
                <w:bCs/>
                <w:color w:val="auto"/>
              </w:rPr>
              <w:t xml:space="preserve"> de </w:t>
            </w:r>
            <w:proofErr w:type="spellStart"/>
            <w:r w:rsidRPr="00FA39D3">
              <w:rPr>
                <w:rFonts w:asciiTheme="minorHAnsi" w:hAnsiTheme="minorHAnsi" w:cstheme="minorHAnsi"/>
                <w:bCs/>
                <w:color w:val="auto"/>
              </w:rPr>
              <w:t>finanțare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și</w:t>
            </w:r>
            <w:proofErr w:type="spellEnd"/>
            <w:r w:rsidRPr="00FA39D3">
              <w:rPr>
                <w:rFonts w:asciiTheme="minorHAnsi" w:hAnsiTheme="minorHAnsi" w:cstheme="minorHAnsi"/>
                <w:bCs/>
                <w:color w:val="auto"/>
              </w:rPr>
              <w:t xml:space="preserve"> au </w:t>
            </w:r>
            <w:proofErr w:type="spellStart"/>
            <w:r w:rsidRPr="00FA39D3">
              <w:rPr>
                <w:rFonts w:asciiTheme="minorHAnsi" w:hAnsiTheme="minorHAnsi" w:cstheme="minorHAnsi"/>
                <w:bCs/>
                <w:color w:val="auto"/>
              </w:rPr>
              <w:t>suferit</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modificări</w:t>
            </w:r>
            <w:proofErr w:type="spellEnd"/>
            <w:r w:rsidRPr="00FA39D3">
              <w:rPr>
                <w:rFonts w:asciiTheme="minorHAnsi" w:hAnsiTheme="minorHAnsi" w:cstheme="minorHAnsi"/>
                <w:bCs/>
                <w:color w:val="auto"/>
              </w:rPr>
              <w:t xml:space="preserve">, ca </w:t>
            </w:r>
            <w:proofErr w:type="spellStart"/>
            <w:r w:rsidRPr="00FA39D3">
              <w:rPr>
                <w:rFonts w:asciiTheme="minorHAnsi" w:hAnsiTheme="minorHAnsi" w:cstheme="minorHAnsi"/>
                <w:bCs/>
                <w:color w:val="auto"/>
              </w:rPr>
              <w:t>urmare</w:t>
            </w:r>
            <w:proofErr w:type="spellEnd"/>
            <w:r w:rsidRPr="00FA39D3">
              <w:rPr>
                <w:rFonts w:asciiTheme="minorHAnsi" w:hAnsiTheme="minorHAnsi" w:cstheme="minorHAnsi"/>
                <w:bCs/>
                <w:color w:val="auto"/>
              </w:rPr>
              <w:t xml:space="preserve"> a </w:t>
            </w:r>
            <w:proofErr w:type="spellStart"/>
            <w:r w:rsidRPr="00FA39D3">
              <w:rPr>
                <w:rFonts w:asciiTheme="minorHAnsi" w:hAnsiTheme="minorHAnsi" w:cstheme="minorHAnsi"/>
                <w:bCs/>
                <w:color w:val="auto"/>
              </w:rPr>
              <w:t>procesului</w:t>
            </w:r>
            <w:proofErr w:type="spellEnd"/>
            <w:r w:rsidRPr="00FA39D3">
              <w:rPr>
                <w:rFonts w:asciiTheme="minorHAnsi" w:hAnsiTheme="minorHAnsi" w:cstheme="minorHAnsi"/>
                <w:bCs/>
                <w:color w:val="auto"/>
              </w:rPr>
              <w:t xml:space="preserve"> de </w:t>
            </w:r>
            <w:proofErr w:type="spellStart"/>
            <w:r w:rsidRPr="00FA39D3">
              <w:rPr>
                <w:rFonts w:asciiTheme="minorHAnsi" w:hAnsiTheme="minorHAnsi" w:cstheme="minorHAnsi"/>
                <w:bCs/>
                <w:color w:val="auto"/>
              </w:rPr>
              <w:t>evaluare</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și</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selecție</w:t>
            </w:r>
            <w:proofErr w:type="spellEnd"/>
            <w:r w:rsidRPr="00FA39D3">
              <w:rPr>
                <w:rFonts w:asciiTheme="minorHAnsi" w:hAnsiTheme="minorHAnsi" w:cstheme="minorHAnsi"/>
                <w:bCs/>
                <w:color w:val="auto"/>
              </w:rPr>
              <w:t xml:space="preserve">, au </w:t>
            </w:r>
            <w:proofErr w:type="spellStart"/>
            <w:r w:rsidRPr="00FA39D3">
              <w:rPr>
                <w:rFonts w:asciiTheme="minorHAnsi" w:hAnsiTheme="minorHAnsi" w:cstheme="minorHAnsi"/>
                <w:bCs/>
                <w:color w:val="auto"/>
              </w:rPr>
              <w:t>fost</w:t>
            </w:r>
            <w:proofErr w:type="spellEnd"/>
            <w:r w:rsidRPr="00FA39D3">
              <w:rPr>
                <w:rFonts w:asciiTheme="minorHAnsi" w:hAnsiTheme="minorHAnsi" w:cstheme="minorHAnsi"/>
                <w:bCs/>
                <w:color w:val="auto"/>
              </w:rPr>
              <w:t xml:space="preserve"> </w:t>
            </w:r>
            <w:proofErr w:type="spellStart"/>
            <w:r w:rsidRPr="00FA39D3">
              <w:rPr>
                <w:rFonts w:asciiTheme="minorHAnsi" w:hAnsiTheme="minorHAnsi" w:cstheme="minorHAnsi"/>
                <w:bCs/>
                <w:color w:val="auto"/>
              </w:rPr>
              <w:t>depuse</w:t>
            </w:r>
            <w:proofErr w:type="spellEnd"/>
            <w:r w:rsidRPr="00FA39D3">
              <w:rPr>
                <w:rFonts w:asciiTheme="minorHAnsi" w:hAnsiTheme="minorHAnsi" w:cstheme="minorHAnsi"/>
                <w:bCs/>
                <w:color w:val="auto"/>
              </w:rPr>
              <w:t>?</w:t>
            </w:r>
          </w:p>
        </w:tc>
        <w:tc>
          <w:tcPr>
            <w:tcW w:w="1559" w:type="dxa"/>
          </w:tcPr>
          <w:p w14:paraId="4848DBAE" w14:textId="77777777" w:rsidR="00FA39D3" w:rsidRPr="00FA39D3" w:rsidRDefault="00FA39D3" w:rsidP="00FA39D3">
            <w:pPr>
              <w:autoSpaceDE w:val="0"/>
              <w:autoSpaceDN w:val="0"/>
              <w:adjustRightInd w:val="0"/>
              <w:spacing w:before="120" w:after="120"/>
              <w:jc w:val="both"/>
              <w:rPr>
                <w:rFonts w:asciiTheme="minorHAnsi" w:hAnsiTheme="minorHAnsi" w:cstheme="minorHAnsi"/>
                <w:b/>
                <w:color w:val="auto"/>
                <w:lang w:val="ro-RO"/>
              </w:rPr>
            </w:pPr>
          </w:p>
        </w:tc>
        <w:tc>
          <w:tcPr>
            <w:tcW w:w="5386" w:type="dxa"/>
          </w:tcPr>
          <w:p w14:paraId="2E207B9A" w14:textId="77777777" w:rsidR="00FA39D3" w:rsidRPr="00FA39D3" w:rsidRDefault="00FA39D3" w:rsidP="00FA39D3">
            <w:pPr>
              <w:pStyle w:val="ListParagraph"/>
              <w:ind w:left="0"/>
              <w:contextualSpacing w:val="0"/>
              <w:jc w:val="both"/>
              <w:rPr>
                <w:rFonts w:asciiTheme="minorHAnsi" w:hAnsiTheme="minorHAnsi" w:cstheme="minorHAnsi"/>
                <w:bCs/>
                <w:sz w:val="24"/>
              </w:rPr>
            </w:pPr>
          </w:p>
        </w:tc>
      </w:tr>
    </w:tbl>
    <w:p w14:paraId="7AAA8F88" w14:textId="77777777" w:rsidR="00A21229" w:rsidRPr="00FA39D3" w:rsidRDefault="00A21229" w:rsidP="00602496">
      <w:pPr>
        <w:spacing w:before="120" w:after="120"/>
        <w:ind w:right="-501"/>
        <w:jc w:val="both"/>
        <w:rPr>
          <w:rFonts w:asciiTheme="minorHAnsi" w:hAnsiTheme="minorHAnsi" w:cstheme="minorHAnsi"/>
          <w:b/>
          <w:bCs/>
          <w:strike/>
          <w:color w:val="auto"/>
          <w:lang w:val="ro-RO"/>
        </w:rPr>
      </w:pPr>
      <w:r w:rsidRPr="00FA39D3">
        <w:rPr>
          <w:rFonts w:asciiTheme="minorHAnsi" w:hAnsiTheme="minorHAnsi" w:cstheme="minorHAnsi"/>
          <w:b/>
          <w:bCs/>
          <w:color w:val="auto"/>
          <w:lang w:val="ro-RO"/>
        </w:rPr>
        <w:t>Rezultatul etapei de contractare: Proiectul se acceptă la finanțare/se respinge de la finanțate.</w:t>
      </w:r>
    </w:p>
    <w:p w14:paraId="40E0F0B5" w14:textId="4D78C27E" w:rsidR="00A21229" w:rsidRPr="00FA39D3" w:rsidRDefault="00A21229" w:rsidP="00602496">
      <w:pPr>
        <w:tabs>
          <w:tab w:val="right" w:pos="12900"/>
          <w:tab w:val="left" w:pos="14175"/>
        </w:tabs>
        <w:spacing w:before="120" w:after="120"/>
        <w:ind w:right="-501"/>
        <w:jc w:val="both"/>
        <w:rPr>
          <w:rFonts w:asciiTheme="minorHAnsi" w:hAnsiTheme="minorHAnsi" w:cstheme="minorHAnsi"/>
          <w:b/>
          <w:bCs/>
          <w:color w:val="auto"/>
          <w:lang w:val="ro-RO"/>
        </w:rPr>
      </w:pPr>
      <w:r w:rsidRPr="00FA39D3">
        <w:rPr>
          <w:rFonts w:asciiTheme="minorHAnsi" w:hAnsiTheme="minorHAnsi" w:cstheme="minorHAnsi"/>
          <w:b/>
          <w:bCs/>
          <w:color w:val="auto"/>
          <w:lang w:val="ro-RO"/>
        </w:rPr>
        <w:t>Pentru ca rezultatul etapei de contractare să fie acceptarea la finanțare, toate criteriile aplicabile din cadrul Grilei de contractare trebuie să fie bifate cu DA</w:t>
      </w:r>
      <w:r w:rsidR="0024424F" w:rsidRPr="00FA39D3">
        <w:rPr>
          <w:rFonts w:asciiTheme="minorHAnsi" w:hAnsiTheme="minorHAnsi" w:cstheme="minorHAnsi"/>
          <w:b/>
          <w:bCs/>
          <w:color w:val="auto"/>
          <w:lang w:val="ro-RO"/>
        </w:rPr>
        <w:t xml:space="preserve">. </w:t>
      </w:r>
    </w:p>
    <w:sectPr w:rsidR="00A21229" w:rsidRPr="00FA39D3" w:rsidSect="004D43F7">
      <w:headerReference w:type="default" r:id="rId8"/>
      <w:footerReference w:type="even" r:id="rId9"/>
      <w:footerReference w:type="default" r:id="rId10"/>
      <w:pgSz w:w="16838" w:h="11906" w:orient="landscape"/>
      <w:pgMar w:top="1566" w:right="1440" w:bottom="1772" w:left="1440" w:header="709" w:footer="3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836797" w14:textId="77777777" w:rsidR="00E01CB2" w:rsidRDefault="00E01CB2" w:rsidP="00ED68A0">
      <w:r>
        <w:separator/>
      </w:r>
    </w:p>
  </w:endnote>
  <w:endnote w:type="continuationSeparator" w:id="0">
    <w:p w14:paraId="3A043C53" w14:textId="77777777" w:rsidR="00E01CB2" w:rsidRDefault="00E01CB2" w:rsidP="00ED6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Arial"/>
    <w:charset w:val="00"/>
    <w:family w:val="auto"/>
    <w:pitch w:val="variable"/>
    <w:sig w:usb0="2000020F" w:usb1="00000003" w:usb2="00000000" w:usb3="00000000" w:csb0="00000197" w:csb1="00000000"/>
  </w:font>
  <w:font w:name="Noto Sans Symbols">
    <w:altName w:val="Calibri"/>
    <w:charset w:val="00"/>
    <w:family w:val="auto"/>
    <w:pitch w:val="default"/>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charset w:val="00"/>
    <w:family w:val="roman"/>
    <w:pitch w:val="default"/>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7489767"/>
      <w:docPartObj>
        <w:docPartGallery w:val="Page Numbers (Bottom of Page)"/>
        <w:docPartUnique/>
      </w:docPartObj>
    </w:sdtPr>
    <w:sdtEndPr>
      <w:rPr>
        <w:rStyle w:val="PageNumber"/>
      </w:rPr>
    </w:sdtEndPr>
    <w:sdtContent>
      <w:p w14:paraId="79CEE438" w14:textId="023DF5FD" w:rsidR="00636F2A" w:rsidRDefault="00636F2A" w:rsidP="00D141A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54935F9" w14:textId="77777777" w:rsidR="00636F2A" w:rsidRDefault="00636F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Montserrat" w:hAnsi="Montserrat"/>
        <w:color w:val="27344C"/>
        <w:sz w:val="22"/>
        <w:szCs w:val="22"/>
      </w:rPr>
      <w:id w:val="-1286337291"/>
      <w:docPartObj>
        <w:docPartGallery w:val="Page Numbers (Bottom of Page)"/>
        <w:docPartUnique/>
      </w:docPartObj>
    </w:sdtPr>
    <w:sdtEndPr>
      <w:rPr>
        <w:rStyle w:val="PageNumber"/>
      </w:rPr>
    </w:sdtEndPr>
    <w:sdtContent>
      <w:p w14:paraId="1E1290E7" w14:textId="520F1A64" w:rsidR="00636F2A" w:rsidRPr="00636F2A" w:rsidRDefault="00636F2A" w:rsidP="00BC0C70">
        <w:pPr>
          <w:pStyle w:val="Footer"/>
          <w:framePr w:w="292" w:h="384" w:hRule="exact" w:wrap="none" w:vAnchor="text" w:hAnchor="page" w:x="13727" w:y="-551"/>
          <w:rPr>
            <w:rStyle w:val="PageNumber"/>
            <w:rFonts w:ascii="Montserrat" w:hAnsi="Montserrat"/>
            <w:color w:val="27344C"/>
            <w:sz w:val="22"/>
            <w:szCs w:val="22"/>
          </w:rPr>
        </w:pPr>
        <w:r w:rsidRPr="00636F2A">
          <w:rPr>
            <w:rStyle w:val="PageNumber"/>
            <w:rFonts w:ascii="Montserrat" w:hAnsi="Montserrat"/>
            <w:color w:val="27344C"/>
            <w:sz w:val="22"/>
            <w:szCs w:val="22"/>
          </w:rPr>
          <w:fldChar w:fldCharType="begin"/>
        </w:r>
        <w:r w:rsidRPr="00636F2A">
          <w:rPr>
            <w:rStyle w:val="PageNumber"/>
            <w:rFonts w:ascii="Montserrat" w:hAnsi="Montserrat"/>
            <w:color w:val="27344C"/>
            <w:sz w:val="22"/>
            <w:szCs w:val="22"/>
          </w:rPr>
          <w:instrText xml:space="preserve"> PAGE </w:instrText>
        </w:r>
        <w:r w:rsidRPr="00636F2A">
          <w:rPr>
            <w:rStyle w:val="PageNumber"/>
            <w:rFonts w:ascii="Montserrat" w:hAnsi="Montserrat"/>
            <w:color w:val="27344C"/>
            <w:sz w:val="22"/>
            <w:szCs w:val="22"/>
          </w:rPr>
          <w:fldChar w:fldCharType="separate"/>
        </w:r>
        <w:r w:rsidR="00D60D36">
          <w:rPr>
            <w:rStyle w:val="PageNumber"/>
            <w:rFonts w:ascii="Montserrat" w:hAnsi="Montserrat"/>
            <w:noProof/>
            <w:color w:val="27344C"/>
            <w:sz w:val="22"/>
            <w:szCs w:val="22"/>
          </w:rPr>
          <w:t>10</w:t>
        </w:r>
        <w:r w:rsidRPr="00636F2A">
          <w:rPr>
            <w:rStyle w:val="PageNumber"/>
            <w:rFonts w:ascii="Montserrat" w:hAnsi="Montserrat"/>
            <w:color w:val="27344C"/>
            <w:sz w:val="22"/>
            <w:szCs w:val="22"/>
          </w:rPr>
          <w:fldChar w:fldCharType="end"/>
        </w:r>
      </w:p>
    </w:sdtContent>
  </w:sdt>
  <w:p w14:paraId="7E52F56B" w14:textId="51BDF47D" w:rsidR="00ED68A0" w:rsidRPr="008F6C3C" w:rsidRDefault="008A1FC8" w:rsidP="008A1FC8">
    <w:pPr>
      <w:pStyle w:val="Footer"/>
      <w:tabs>
        <w:tab w:val="clear" w:pos="4513"/>
        <w:tab w:val="clear" w:pos="9026"/>
        <w:tab w:val="left" w:pos="3453"/>
        <w:tab w:val="center" w:pos="4890"/>
      </w:tabs>
      <w:jc w:val="center"/>
    </w:pPr>
    <w:r w:rsidRPr="009A77A5">
      <w:rPr>
        <w:noProof/>
      </w:rPr>
      <w:drawing>
        <wp:inline distT="0" distB="0" distL="0" distR="0" wp14:anchorId="7F595019" wp14:editId="2C647B1A">
          <wp:extent cx="7762875" cy="589280"/>
          <wp:effectExtent l="0" t="0" r="9525" b="1270"/>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776287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380E49" w14:textId="77777777" w:rsidR="00E01CB2" w:rsidRDefault="00E01CB2" w:rsidP="00ED68A0">
      <w:r>
        <w:separator/>
      </w:r>
    </w:p>
  </w:footnote>
  <w:footnote w:type="continuationSeparator" w:id="0">
    <w:p w14:paraId="354CF5FA" w14:textId="77777777" w:rsidR="00E01CB2" w:rsidRDefault="00E01CB2" w:rsidP="00ED68A0">
      <w:r>
        <w:continuationSeparator/>
      </w:r>
    </w:p>
  </w:footnote>
  <w:footnote w:id="1">
    <w:p w14:paraId="134B2D34" w14:textId="77777777" w:rsidR="00FA39D3" w:rsidRPr="002D46BD" w:rsidRDefault="00FA39D3" w:rsidP="00951DF2">
      <w:pPr>
        <w:pStyle w:val="FootnoteText"/>
        <w:rPr>
          <w:rFonts w:ascii="Montserrat" w:hAnsi="Montserrat"/>
          <w:color w:val="27344C"/>
          <w:sz w:val="16"/>
          <w:szCs w:val="16"/>
        </w:rPr>
      </w:pPr>
      <w:r w:rsidRPr="002D46BD">
        <w:rPr>
          <w:rStyle w:val="FootnoteReference"/>
          <w:rFonts w:ascii="Montserrat" w:eastAsiaTheme="majorEastAsia" w:hAnsi="Montserrat"/>
          <w:color w:val="27344C"/>
          <w:sz w:val="16"/>
          <w:szCs w:val="16"/>
        </w:rPr>
        <w:footnoteRef/>
      </w:r>
      <w:r w:rsidRPr="002D46BD">
        <w:rPr>
          <w:rFonts w:ascii="Montserrat" w:hAnsi="Montserrat"/>
          <w:color w:val="27344C"/>
          <w:sz w:val="16"/>
          <w:szCs w:val="16"/>
        </w:rPr>
        <w:t xml:space="preserve"> </w:t>
      </w:r>
      <w:r w:rsidRPr="002D46BD">
        <w:rPr>
          <w:rFonts w:ascii="Montserrat" w:hAnsi="Montserrat"/>
          <w:iCs/>
          <w:color w:val="27344C"/>
          <w:sz w:val="16"/>
          <w:szCs w:val="16"/>
        </w:rPr>
        <w:t>Conform OU</w:t>
      </w:r>
      <w:r>
        <w:rPr>
          <w:rFonts w:ascii="Montserrat" w:hAnsi="Montserrat"/>
          <w:iCs/>
          <w:color w:val="27344C"/>
          <w:sz w:val="16"/>
          <w:szCs w:val="16"/>
        </w:rPr>
        <w:t>G</w:t>
      </w:r>
      <w:r w:rsidRPr="002D46BD">
        <w:rPr>
          <w:rFonts w:ascii="Montserrat" w:hAnsi="Montserrat"/>
          <w:iCs/>
          <w:color w:val="27344C"/>
          <w:sz w:val="16"/>
          <w:szCs w:val="16"/>
        </w:rPr>
        <w:t xml:space="preserve"> 23/2023, art. 2, ali.(3), lit.a)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02891AD7" w:rsidR="00ED68A0" w:rsidRDefault="008A1FC8">
    <w:pPr>
      <w:pStyle w:val="Header"/>
    </w:pPr>
    <w:r w:rsidRPr="00AD5884">
      <w:rPr>
        <w:rFonts w:cs="Calibri"/>
        <w:noProof/>
        <w:sz w:val="16"/>
        <w:szCs w:val="16"/>
      </w:rPr>
      <mc:AlternateContent>
        <mc:Choice Requires="wpg">
          <w:drawing>
            <wp:anchor distT="0" distB="0" distL="114300" distR="114300" simplePos="0" relativeHeight="251687936" behindDoc="0" locked="0" layoutInCell="1" allowOverlap="1" wp14:anchorId="60D76A3E" wp14:editId="2F63B03A">
              <wp:simplePos x="0" y="0"/>
              <wp:positionH relativeFrom="margin">
                <wp:posOffset>1495425</wp:posOffset>
              </wp:positionH>
              <wp:positionV relativeFrom="paragraph">
                <wp:posOffset>-191135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8569982" id="Group 1210810233" o:spid="_x0000_s1026" style="position:absolute;margin-left:117.75pt;margin-top:-15.05pt;width:442.75pt;height:43.6pt;z-index:251687936;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302EF"/>
    <w:multiLevelType w:val="hybridMultilevel"/>
    <w:tmpl w:val="7ECCEB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3A2EC1"/>
    <w:multiLevelType w:val="hybridMultilevel"/>
    <w:tmpl w:val="84461204"/>
    <w:lvl w:ilvl="0" w:tplc="9462F45C">
      <w:start w:val="1"/>
      <w:numFmt w:val="bullet"/>
      <w:lvlText w:val=""/>
      <w:lvlJc w:val="left"/>
      <w:pPr>
        <w:ind w:left="720" w:hanging="360"/>
      </w:pPr>
      <w:rPr>
        <w:rFonts w:ascii="Symbol" w:hAnsi="Symbol" w:hint="default"/>
        <w:color w:val="27344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C72F54"/>
    <w:multiLevelType w:val="hybridMultilevel"/>
    <w:tmpl w:val="EECA6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3A62A5"/>
    <w:multiLevelType w:val="multilevel"/>
    <w:tmpl w:val="306279D8"/>
    <w:lvl w:ilvl="0">
      <w:start w:val="1"/>
      <w:numFmt w:val="decimal"/>
      <w:pStyle w:val="NumPar1"/>
      <w:lvlText w:val="%1."/>
      <w:lvlJc w:val="left"/>
      <w:pPr>
        <w:ind w:left="1065"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931" w:hanging="1080"/>
      </w:pPr>
      <w:rPr>
        <w:b/>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5" w15:restartNumberingAfterBreak="0">
    <w:nsid w:val="112C02CD"/>
    <w:multiLevelType w:val="multilevel"/>
    <w:tmpl w:val="E6D2979E"/>
    <w:lvl w:ilvl="0">
      <w:start w:val="1"/>
      <w:numFmt w:val="lowerLetter"/>
      <w:lvlText w:val="%1)"/>
      <w:lvlJc w:val="left"/>
      <w:pPr>
        <w:ind w:left="720" w:hanging="360"/>
      </w:pPr>
    </w:lvl>
    <w:lvl w:ilvl="1">
      <w:start w:val="1"/>
      <w:numFmt w:val="bullet"/>
      <w:lvlText w:val="o"/>
      <w:lvlJc w:val="left"/>
      <w:pPr>
        <w:ind w:left="1367" w:hanging="360"/>
      </w:pPr>
      <w:rPr>
        <w:rFonts w:ascii="Courier New" w:eastAsia="Courier New" w:hAnsi="Courier New" w:cs="Courier New"/>
      </w:rPr>
    </w:lvl>
    <w:lvl w:ilvl="2">
      <w:start w:val="1"/>
      <w:numFmt w:val="bullet"/>
      <w:lvlText w:val="▪"/>
      <w:lvlJc w:val="left"/>
      <w:pPr>
        <w:ind w:left="2087" w:hanging="360"/>
      </w:pPr>
      <w:rPr>
        <w:rFonts w:ascii="Noto Sans Symbols" w:eastAsia="Noto Sans Symbols" w:hAnsi="Noto Sans Symbols" w:cs="Noto Sans Symbols"/>
      </w:rPr>
    </w:lvl>
    <w:lvl w:ilvl="3">
      <w:start w:val="1"/>
      <w:numFmt w:val="bullet"/>
      <w:lvlText w:val="●"/>
      <w:lvlJc w:val="left"/>
      <w:pPr>
        <w:ind w:left="2807" w:hanging="360"/>
      </w:pPr>
      <w:rPr>
        <w:rFonts w:ascii="Noto Sans Symbols" w:eastAsia="Noto Sans Symbols" w:hAnsi="Noto Sans Symbols" w:cs="Noto Sans Symbols"/>
      </w:rPr>
    </w:lvl>
    <w:lvl w:ilvl="4">
      <w:start w:val="1"/>
      <w:numFmt w:val="bullet"/>
      <w:lvlText w:val="o"/>
      <w:lvlJc w:val="left"/>
      <w:pPr>
        <w:ind w:left="3527" w:hanging="360"/>
      </w:pPr>
      <w:rPr>
        <w:rFonts w:ascii="Courier New" w:eastAsia="Courier New" w:hAnsi="Courier New" w:cs="Courier New"/>
      </w:rPr>
    </w:lvl>
    <w:lvl w:ilvl="5">
      <w:start w:val="1"/>
      <w:numFmt w:val="bullet"/>
      <w:lvlText w:val="▪"/>
      <w:lvlJc w:val="left"/>
      <w:pPr>
        <w:ind w:left="4247" w:hanging="360"/>
      </w:pPr>
      <w:rPr>
        <w:rFonts w:ascii="Noto Sans Symbols" w:eastAsia="Noto Sans Symbols" w:hAnsi="Noto Sans Symbols" w:cs="Noto Sans Symbols"/>
      </w:rPr>
    </w:lvl>
    <w:lvl w:ilvl="6">
      <w:start w:val="1"/>
      <w:numFmt w:val="bullet"/>
      <w:lvlText w:val="●"/>
      <w:lvlJc w:val="left"/>
      <w:pPr>
        <w:ind w:left="4967" w:hanging="360"/>
      </w:pPr>
      <w:rPr>
        <w:rFonts w:ascii="Noto Sans Symbols" w:eastAsia="Noto Sans Symbols" w:hAnsi="Noto Sans Symbols" w:cs="Noto Sans Symbols"/>
      </w:rPr>
    </w:lvl>
    <w:lvl w:ilvl="7">
      <w:start w:val="1"/>
      <w:numFmt w:val="bullet"/>
      <w:lvlText w:val="o"/>
      <w:lvlJc w:val="left"/>
      <w:pPr>
        <w:ind w:left="5687" w:hanging="360"/>
      </w:pPr>
      <w:rPr>
        <w:rFonts w:ascii="Courier New" w:eastAsia="Courier New" w:hAnsi="Courier New" w:cs="Courier New"/>
      </w:rPr>
    </w:lvl>
    <w:lvl w:ilvl="8">
      <w:start w:val="1"/>
      <w:numFmt w:val="bullet"/>
      <w:lvlText w:val="▪"/>
      <w:lvlJc w:val="left"/>
      <w:pPr>
        <w:ind w:left="6407" w:hanging="360"/>
      </w:pPr>
      <w:rPr>
        <w:rFonts w:ascii="Noto Sans Symbols" w:eastAsia="Noto Sans Symbols" w:hAnsi="Noto Sans Symbols" w:cs="Noto Sans Symbols"/>
      </w:rPr>
    </w:lvl>
  </w:abstractNum>
  <w:abstractNum w:abstractNumId="6" w15:restartNumberingAfterBreak="0">
    <w:nsid w:val="1A1C6662"/>
    <w:multiLevelType w:val="hybridMultilevel"/>
    <w:tmpl w:val="F40ACD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F122E49"/>
    <w:multiLevelType w:val="multilevel"/>
    <w:tmpl w:val="41E2FE38"/>
    <w:styleLink w:val="CurrentList5"/>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9" w15:restartNumberingAfterBreak="0">
    <w:nsid w:val="283E7FB6"/>
    <w:multiLevelType w:val="hybridMultilevel"/>
    <w:tmpl w:val="23B8D4F0"/>
    <w:lvl w:ilvl="0" w:tplc="881C31D2">
      <w:start w:val="1"/>
      <w:numFmt w:val="bullet"/>
      <w:lvlText w:val=""/>
      <w:lvlJc w:val="left"/>
      <w:rPr>
        <w:rFonts w:ascii="Symbol" w:hAnsi="Symbol" w:hint="default"/>
        <w:color w:val="auto"/>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0" w15:restartNumberingAfterBreak="0">
    <w:nsid w:val="298A4CDC"/>
    <w:multiLevelType w:val="hybridMultilevel"/>
    <w:tmpl w:val="69985A28"/>
    <w:lvl w:ilvl="0" w:tplc="08090017">
      <w:start w:val="1"/>
      <w:numFmt w:val="lowerLetter"/>
      <w:lvlText w:val="%1)"/>
      <w:lvlJc w:val="left"/>
      <w:pPr>
        <w:ind w:left="720" w:hanging="360"/>
      </w:pPr>
    </w:lvl>
    <w:lvl w:ilvl="1" w:tplc="FFFFFFFF" w:tentative="1">
      <w:start w:val="1"/>
      <w:numFmt w:val="lowerLetter"/>
      <w:lvlText w:val="%2."/>
      <w:lvlJc w:val="left"/>
      <w:pPr>
        <w:ind w:left="3011" w:hanging="360"/>
      </w:pPr>
    </w:lvl>
    <w:lvl w:ilvl="2" w:tplc="FFFFFFFF" w:tentative="1">
      <w:start w:val="1"/>
      <w:numFmt w:val="lowerRoman"/>
      <w:lvlText w:val="%3."/>
      <w:lvlJc w:val="right"/>
      <w:pPr>
        <w:ind w:left="3731" w:hanging="180"/>
      </w:pPr>
    </w:lvl>
    <w:lvl w:ilvl="3" w:tplc="FFFFFFFF" w:tentative="1">
      <w:start w:val="1"/>
      <w:numFmt w:val="decimal"/>
      <w:lvlText w:val="%4."/>
      <w:lvlJc w:val="left"/>
      <w:pPr>
        <w:ind w:left="4451" w:hanging="360"/>
      </w:pPr>
    </w:lvl>
    <w:lvl w:ilvl="4" w:tplc="FFFFFFFF" w:tentative="1">
      <w:start w:val="1"/>
      <w:numFmt w:val="lowerLetter"/>
      <w:lvlText w:val="%5."/>
      <w:lvlJc w:val="left"/>
      <w:pPr>
        <w:ind w:left="5171" w:hanging="360"/>
      </w:pPr>
    </w:lvl>
    <w:lvl w:ilvl="5" w:tplc="FFFFFFFF" w:tentative="1">
      <w:start w:val="1"/>
      <w:numFmt w:val="lowerRoman"/>
      <w:lvlText w:val="%6."/>
      <w:lvlJc w:val="right"/>
      <w:pPr>
        <w:ind w:left="5891" w:hanging="180"/>
      </w:pPr>
    </w:lvl>
    <w:lvl w:ilvl="6" w:tplc="FFFFFFFF" w:tentative="1">
      <w:start w:val="1"/>
      <w:numFmt w:val="decimal"/>
      <w:lvlText w:val="%7."/>
      <w:lvlJc w:val="left"/>
      <w:pPr>
        <w:ind w:left="6611" w:hanging="360"/>
      </w:pPr>
    </w:lvl>
    <w:lvl w:ilvl="7" w:tplc="FFFFFFFF" w:tentative="1">
      <w:start w:val="1"/>
      <w:numFmt w:val="lowerLetter"/>
      <w:lvlText w:val="%8."/>
      <w:lvlJc w:val="left"/>
      <w:pPr>
        <w:ind w:left="7331" w:hanging="360"/>
      </w:pPr>
    </w:lvl>
    <w:lvl w:ilvl="8" w:tplc="FFFFFFFF" w:tentative="1">
      <w:start w:val="1"/>
      <w:numFmt w:val="lowerRoman"/>
      <w:lvlText w:val="%9."/>
      <w:lvlJc w:val="right"/>
      <w:pPr>
        <w:ind w:left="8051" w:hanging="180"/>
      </w:pPr>
    </w:lvl>
  </w:abstractNum>
  <w:abstractNum w:abstractNumId="11" w15:restartNumberingAfterBreak="0">
    <w:nsid w:val="339224E2"/>
    <w:multiLevelType w:val="multilevel"/>
    <w:tmpl w:val="421EDF76"/>
    <w:lvl w:ilvl="0">
      <w:start w:val="1"/>
      <w:numFmt w:val="lowerRoman"/>
      <w:lvlText w:val="%1."/>
      <w:lvlJc w:val="right"/>
      <w:pPr>
        <w:ind w:left="1500" w:hanging="360"/>
      </w:pPr>
      <w:rPr>
        <w:b/>
      </w:r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pStyle w:val="eval"/>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12" w15:restartNumberingAfterBreak="0">
    <w:nsid w:val="43984DC9"/>
    <w:multiLevelType w:val="hybridMultilevel"/>
    <w:tmpl w:val="0074BC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4" w15:restartNumberingAfterBreak="0">
    <w:nsid w:val="53901457"/>
    <w:multiLevelType w:val="hybridMultilevel"/>
    <w:tmpl w:val="2732123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9E56E32"/>
    <w:multiLevelType w:val="multilevel"/>
    <w:tmpl w:val="3938797A"/>
    <w:lvl w:ilvl="0">
      <w:start w:val="1"/>
      <w:numFmt w:val="decimal"/>
      <w:lvlText w:val="%1."/>
      <w:lvlJc w:val="center"/>
      <w:pPr>
        <w:ind w:left="851" w:firstLine="4"/>
      </w:pPr>
      <w:rPr>
        <w:rFonts w:hint="default"/>
        <w:strike w:val="0"/>
        <w:color w:val="27344C"/>
        <w:sz w:val="22"/>
        <w:szCs w:val="22"/>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6" w15:restartNumberingAfterBreak="0">
    <w:nsid w:val="67463181"/>
    <w:multiLevelType w:val="hybridMultilevel"/>
    <w:tmpl w:val="C99286F0"/>
    <w:lvl w:ilvl="0" w:tplc="6B007CA8">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7" w15:restartNumberingAfterBreak="0">
    <w:nsid w:val="6975796B"/>
    <w:multiLevelType w:val="hybridMultilevel"/>
    <w:tmpl w:val="A446A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A6D180F"/>
    <w:multiLevelType w:val="hybridMultilevel"/>
    <w:tmpl w:val="75C0C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C152307"/>
    <w:multiLevelType w:val="hybridMultilevel"/>
    <w:tmpl w:val="AECEB0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0B76101"/>
    <w:multiLevelType w:val="hybridMultilevel"/>
    <w:tmpl w:val="36CA6182"/>
    <w:lvl w:ilvl="0" w:tplc="261C5582">
      <w:start w:val="1"/>
      <w:numFmt w:val="bullet"/>
      <w:lvlText w:val=""/>
      <w:lvlJc w:val="left"/>
      <w:rPr>
        <w:rFonts w:ascii="Symbol" w:hAnsi="Symbol" w:hint="default"/>
        <w:color w:val="27344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4FC2BA7"/>
    <w:multiLevelType w:val="hybridMultilevel"/>
    <w:tmpl w:val="D5467120"/>
    <w:lvl w:ilvl="0" w:tplc="4D621E84">
      <w:start w:val="1"/>
      <w:numFmt w:val="lowerLetter"/>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62A6EEC"/>
    <w:multiLevelType w:val="hybridMultilevel"/>
    <w:tmpl w:val="3A9032BC"/>
    <w:lvl w:ilvl="0" w:tplc="4BA20532">
      <w:start w:val="1"/>
      <w:numFmt w:val="upperRoman"/>
      <w:lvlText w:val="%1."/>
      <w:lvlJc w:val="left"/>
      <w:pPr>
        <w:ind w:left="57" w:firstLine="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7E30E46"/>
    <w:multiLevelType w:val="hybridMultilevel"/>
    <w:tmpl w:val="7430D656"/>
    <w:lvl w:ilvl="0" w:tplc="49F21D96">
      <w:numFmt w:val="bullet"/>
      <w:lvlText w:val="-"/>
      <w:lvlJc w:val="left"/>
      <w:pPr>
        <w:ind w:left="720" w:hanging="360"/>
      </w:pPr>
      <w:rPr>
        <w:rFonts w:ascii="Montserrat" w:eastAsiaTheme="minorHAnsi" w:hAnsi="Montserrat"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9B85A37"/>
    <w:multiLevelType w:val="hybridMultilevel"/>
    <w:tmpl w:val="95266F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8977578">
    <w:abstractNumId w:val="15"/>
  </w:num>
  <w:num w:numId="2" w16cid:durableId="177276692">
    <w:abstractNumId w:val="12"/>
  </w:num>
  <w:num w:numId="3" w16cid:durableId="1805466808">
    <w:abstractNumId w:val="19"/>
  </w:num>
  <w:num w:numId="4" w16cid:durableId="927614126">
    <w:abstractNumId w:val="21"/>
  </w:num>
  <w:num w:numId="5" w16cid:durableId="914901130">
    <w:abstractNumId w:val="8"/>
  </w:num>
  <w:num w:numId="6" w16cid:durableId="403332843">
    <w:abstractNumId w:val="13"/>
  </w:num>
  <w:num w:numId="7" w16cid:durableId="463158997">
    <w:abstractNumId w:val="7"/>
  </w:num>
  <w:num w:numId="8" w16cid:durableId="1633363729">
    <w:abstractNumId w:val="3"/>
  </w:num>
  <w:num w:numId="9" w16cid:durableId="39550636">
    <w:abstractNumId w:val="2"/>
  </w:num>
  <w:num w:numId="10" w16cid:durableId="739403042">
    <w:abstractNumId w:val="14"/>
  </w:num>
  <w:num w:numId="11" w16cid:durableId="1661154766">
    <w:abstractNumId w:val="9"/>
  </w:num>
  <w:num w:numId="12" w16cid:durableId="134493516">
    <w:abstractNumId w:val="22"/>
  </w:num>
  <w:num w:numId="13" w16cid:durableId="1178694171">
    <w:abstractNumId w:val="1"/>
  </w:num>
  <w:num w:numId="14" w16cid:durableId="2099978848">
    <w:abstractNumId w:val="17"/>
  </w:num>
  <w:num w:numId="15" w16cid:durableId="1291134703">
    <w:abstractNumId w:val="20"/>
  </w:num>
  <w:num w:numId="16" w16cid:durableId="1211333986">
    <w:abstractNumId w:val="6"/>
  </w:num>
  <w:num w:numId="17" w16cid:durableId="1903759393">
    <w:abstractNumId w:val="4"/>
  </w:num>
  <w:num w:numId="18" w16cid:durableId="1691950917">
    <w:abstractNumId w:val="10"/>
  </w:num>
  <w:num w:numId="19" w16cid:durableId="1425609146">
    <w:abstractNumId w:val="18"/>
  </w:num>
  <w:num w:numId="20" w16cid:durableId="9648390">
    <w:abstractNumId w:val="24"/>
  </w:num>
  <w:num w:numId="21" w16cid:durableId="537931223">
    <w:abstractNumId w:val="0"/>
  </w:num>
  <w:num w:numId="22" w16cid:durableId="1385636104">
    <w:abstractNumId w:val="11"/>
  </w:num>
  <w:num w:numId="23" w16cid:durableId="668483688">
    <w:abstractNumId w:val="16"/>
  </w:num>
  <w:num w:numId="24" w16cid:durableId="246232957">
    <w:abstractNumId w:val="5"/>
  </w:num>
  <w:num w:numId="25" w16cid:durableId="1716151456">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044E8"/>
    <w:rsid w:val="00006CE4"/>
    <w:rsid w:val="000128A1"/>
    <w:rsid w:val="00015799"/>
    <w:rsid w:val="00015A89"/>
    <w:rsid w:val="00015BA2"/>
    <w:rsid w:val="00015EEF"/>
    <w:rsid w:val="00017E76"/>
    <w:rsid w:val="00020CE4"/>
    <w:rsid w:val="0002140D"/>
    <w:rsid w:val="0002226D"/>
    <w:rsid w:val="0002265D"/>
    <w:rsid w:val="00023791"/>
    <w:rsid w:val="00024BA3"/>
    <w:rsid w:val="00024C69"/>
    <w:rsid w:val="00026793"/>
    <w:rsid w:val="0002701D"/>
    <w:rsid w:val="000328E9"/>
    <w:rsid w:val="00032F63"/>
    <w:rsid w:val="00033A10"/>
    <w:rsid w:val="00034968"/>
    <w:rsid w:val="00034A6C"/>
    <w:rsid w:val="00036A1B"/>
    <w:rsid w:val="00037716"/>
    <w:rsid w:val="00043D93"/>
    <w:rsid w:val="00044197"/>
    <w:rsid w:val="000447B3"/>
    <w:rsid w:val="00044906"/>
    <w:rsid w:val="00047A04"/>
    <w:rsid w:val="00050BD0"/>
    <w:rsid w:val="00052049"/>
    <w:rsid w:val="0005355F"/>
    <w:rsid w:val="000555F3"/>
    <w:rsid w:val="00056C87"/>
    <w:rsid w:val="00063099"/>
    <w:rsid w:val="000646E7"/>
    <w:rsid w:val="0006676C"/>
    <w:rsid w:val="00070CB1"/>
    <w:rsid w:val="0007134B"/>
    <w:rsid w:val="000718A7"/>
    <w:rsid w:val="000812C7"/>
    <w:rsid w:val="00084E48"/>
    <w:rsid w:val="00085463"/>
    <w:rsid w:val="00085497"/>
    <w:rsid w:val="00085906"/>
    <w:rsid w:val="000865E9"/>
    <w:rsid w:val="00086942"/>
    <w:rsid w:val="00090382"/>
    <w:rsid w:val="000918B4"/>
    <w:rsid w:val="00091C51"/>
    <w:rsid w:val="000931AE"/>
    <w:rsid w:val="000940B9"/>
    <w:rsid w:val="000971DB"/>
    <w:rsid w:val="000A05E0"/>
    <w:rsid w:val="000A0B5D"/>
    <w:rsid w:val="000A1F6D"/>
    <w:rsid w:val="000A78E2"/>
    <w:rsid w:val="000B0406"/>
    <w:rsid w:val="000B1286"/>
    <w:rsid w:val="000B3114"/>
    <w:rsid w:val="000C3FB0"/>
    <w:rsid w:val="000C4587"/>
    <w:rsid w:val="000C459C"/>
    <w:rsid w:val="000C52CC"/>
    <w:rsid w:val="000C6682"/>
    <w:rsid w:val="000C7532"/>
    <w:rsid w:val="000D0D6A"/>
    <w:rsid w:val="000D2AE9"/>
    <w:rsid w:val="000D4A59"/>
    <w:rsid w:val="000D7E52"/>
    <w:rsid w:val="000E2660"/>
    <w:rsid w:val="000E2E19"/>
    <w:rsid w:val="000E36AC"/>
    <w:rsid w:val="000E3AE1"/>
    <w:rsid w:val="000E5DFE"/>
    <w:rsid w:val="000F1057"/>
    <w:rsid w:val="000F1826"/>
    <w:rsid w:val="000F5AB5"/>
    <w:rsid w:val="0010012C"/>
    <w:rsid w:val="0010041D"/>
    <w:rsid w:val="00101D1E"/>
    <w:rsid w:val="00106070"/>
    <w:rsid w:val="001107B3"/>
    <w:rsid w:val="00111539"/>
    <w:rsid w:val="00113F5C"/>
    <w:rsid w:val="0011463D"/>
    <w:rsid w:val="00115995"/>
    <w:rsid w:val="00117A25"/>
    <w:rsid w:val="00121D30"/>
    <w:rsid w:val="00122EE8"/>
    <w:rsid w:val="0012493E"/>
    <w:rsid w:val="00126476"/>
    <w:rsid w:val="001271AE"/>
    <w:rsid w:val="0013059A"/>
    <w:rsid w:val="00132B5F"/>
    <w:rsid w:val="00136DA3"/>
    <w:rsid w:val="00136E69"/>
    <w:rsid w:val="00137F02"/>
    <w:rsid w:val="0014023A"/>
    <w:rsid w:val="001407D7"/>
    <w:rsid w:val="00140841"/>
    <w:rsid w:val="00141BFD"/>
    <w:rsid w:val="00141C3F"/>
    <w:rsid w:val="00141F77"/>
    <w:rsid w:val="001510D4"/>
    <w:rsid w:val="001511F8"/>
    <w:rsid w:val="0015303C"/>
    <w:rsid w:val="0015373B"/>
    <w:rsid w:val="0015625D"/>
    <w:rsid w:val="00157B8B"/>
    <w:rsid w:val="001604F6"/>
    <w:rsid w:val="00160E2F"/>
    <w:rsid w:val="001614D5"/>
    <w:rsid w:val="00161C11"/>
    <w:rsid w:val="00161E6C"/>
    <w:rsid w:val="00162CBE"/>
    <w:rsid w:val="00164890"/>
    <w:rsid w:val="001667DE"/>
    <w:rsid w:val="0017096E"/>
    <w:rsid w:val="001718F6"/>
    <w:rsid w:val="00173384"/>
    <w:rsid w:val="00173AA7"/>
    <w:rsid w:val="00173F05"/>
    <w:rsid w:val="00175F74"/>
    <w:rsid w:val="001800F9"/>
    <w:rsid w:val="001807DA"/>
    <w:rsid w:val="00182589"/>
    <w:rsid w:val="00183775"/>
    <w:rsid w:val="001846DC"/>
    <w:rsid w:val="00185790"/>
    <w:rsid w:val="00192345"/>
    <w:rsid w:val="001947FC"/>
    <w:rsid w:val="00194815"/>
    <w:rsid w:val="00196955"/>
    <w:rsid w:val="001A080E"/>
    <w:rsid w:val="001A12DB"/>
    <w:rsid w:val="001A1BB6"/>
    <w:rsid w:val="001A284E"/>
    <w:rsid w:val="001A4A5F"/>
    <w:rsid w:val="001A7BBD"/>
    <w:rsid w:val="001B0205"/>
    <w:rsid w:val="001B0731"/>
    <w:rsid w:val="001B0D9C"/>
    <w:rsid w:val="001B0ED1"/>
    <w:rsid w:val="001B3DE6"/>
    <w:rsid w:val="001B4257"/>
    <w:rsid w:val="001B48D3"/>
    <w:rsid w:val="001B68BE"/>
    <w:rsid w:val="001B73F4"/>
    <w:rsid w:val="001C0C69"/>
    <w:rsid w:val="001C15A1"/>
    <w:rsid w:val="001C3333"/>
    <w:rsid w:val="001C57AB"/>
    <w:rsid w:val="001C5D7E"/>
    <w:rsid w:val="001D3811"/>
    <w:rsid w:val="001D3E9C"/>
    <w:rsid w:val="001E23B0"/>
    <w:rsid w:val="001E3367"/>
    <w:rsid w:val="001E3892"/>
    <w:rsid w:val="001F1F26"/>
    <w:rsid w:val="001F4ABE"/>
    <w:rsid w:val="001F4EB0"/>
    <w:rsid w:val="001F62FF"/>
    <w:rsid w:val="00200647"/>
    <w:rsid w:val="00200E30"/>
    <w:rsid w:val="002037CC"/>
    <w:rsid w:val="00203907"/>
    <w:rsid w:val="00205604"/>
    <w:rsid w:val="00205746"/>
    <w:rsid w:val="0020644A"/>
    <w:rsid w:val="00206602"/>
    <w:rsid w:val="00207B17"/>
    <w:rsid w:val="00210907"/>
    <w:rsid w:val="002117F2"/>
    <w:rsid w:val="00214083"/>
    <w:rsid w:val="002142AA"/>
    <w:rsid w:val="00220247"/>
    <w:rsid w:val="00222758"/>
    <w:rsid w:val="0022653A"/>
    <w:rsid w:val="002269AB"/>
    <w:rsid w:val="00236BEF"/>
    <w:rsid w:val="00237070"/>
    <w:rsid w:val="00241AAD"/>
    <w:rsid w:val="00241E58"/>
    <w:rsid w:val="0024283E"/>
    <w:rsid w:val="0024424F"/>
    <w:rsid w:val="00244C36"/>
    <w:rsid w:val="00245222"/>
    <w:rsid w:val="00246CB0"/>
    <w:rsid w:val="002521D4"/>
    <w:rsid w:val="002545F2"/>
    <w:rsid w:val="0025683D"/>
    <w:rsid w:val="00256AEB"/>
    <w:rsid w:val="0025700E"/>
    <w:rsid w:val="00263515"/>
    <w:rsid w:val="00263D37"/>
    <w:rsid w:val="002647A6"/>
    <w:rsid w:val="00265D42"/>
    <w:rsid w:val="00266548"/>
    <w:rsid w:val="00272F9E"/>
    <w:rsid w:val="002748C7"/>
    <w:rsid w:val="00275C54"/>
    <w:rsid w:val="0027601B"/>
    <w:rsid w:val="0027674F"/>
    <w:rsid w:val="0027793B"/>
    <w:rsid w:val="00280608"/>
    <w:rsid w:val="00280DEE"/>
    <w:rsid w:val="002815C9"/>
    <w:rsid w:val="0028197E"/>
    <w:rsid w:val="00283A8A"/>
    <w:rsid w:val="00284034"/>
    <w:rsid w:val="00284DE8"/>
    <w:rsid w:val="00285BB5"/>
    <w:rsid w:val="00286B86"/>
    <w:rsid w:val="00287939"/>
    <w:rsid w:val="00292A46"/>
    <w:rsid w:val="00292EE9"/>
    <w:rsid w:val="00293495"/>
    <w:rsid w:val="002946BA"/>
    <w:rsid w:val="0029500A"/>
    <w:rsid w:val="00295142"/>
    <w:rsid w:val="002962D5"/>
    <w:rsid w:val="00296621"/>
    <w:rsid w:val="002A0779"/>
    <w:rsid w:val="002A1511"/>
    <w:rsid w:val="002A15BD"/>
    <w:rsid w:val="002A1FDD"/>
    <w:rsid w:val="002B3D1C"/>
    <w:rsid w:val="002B4C5A"/>
    <w:rsid w:val="002B5A25"/>
    <w:rsid w:val="002C53BA"/>
    <w:rsid w:val="002C733B"/>
    <w:rsid w:val="002D1922"/>
    <w:rsid w:val="002D2B95"/>
    <w:rsid w:val="002E5054"/>
    <w:rsid w:val="002E5EE2"/>
    <w:rsid w:val="002E7E5D"/>
    <w:rsid w:val="002F28AD"/>
    <w:rsid w:val="002F298E"/>
    <w:rsid w:val="002F3E21"/>
    <w:rsid w:val="002F79C5"/>
    <w:rsid w:val="00300EA3"/>
    <w:rsid w:val="00301522"/>
    <w:rsid w:val="00305993"/>
    <w:rsid w:val="00311222"/>
    <w:rsid w:val="00313A10"/>
    <w:rsid w:val="00313ADA"/>
    <w:rsid w:val="00313FAD"/>
    <w:rsid w:val="003152E1"/>
    <w:rsid w:val="00315D6F"/>
    <w:rsid w:val="00317B21"/>
    <w:rsid w:val="00317B47"/>
    <w:rsid w:val="00317D25"/>
    <w:rsid w:val="00322CC6"/>
    <w:rsid w:val="003240CD"/>
    <w:rsid w:val="003254AD"/>
    <w:rsid w:val="0032571D"/>
    <w:rsid w:val="0033559A"/>
    <w:rsid w:val="00336A48"/>
    <w:rsid w:val="0033706B"/>
    <w:rsid w:val="00341A5E"/>
    <w:rsid w:val="00341F14"/>
    <w:rsid w:val="00342375"/>
    <w:rsid w:val="003431C8"/>
    <w:rsid w:val="00344045"/>
    <w:rsid w:val="00346689"/>
    <w:rsid w:val="00346D60"/>
    <w:rsid w:val="00351EE0"/>
    <w:rsid w:val="003534E0"/>
    <w:rsid w:val="00355F87"/>
    <w:rsid w:val="00356C94"/>
    <w:rsid w:val="00357CE2"/>
    <w:rsid w:val="00360AAE"/>
    <w:rsid w:val="00362185"/>
    <w:rsid w:val="003628B5"/>
    <w:rsid w:val="00363AD9"/>
    <w:rsid w:val="00363B41"/>
    <w:rsid w:val="00364799"/>
    <w:rsid w:val="00366C8C"/>
    <w:rsid w:val="0037062D"/>
    <w:rsid w:val="00370AE5"/>
    <w:rsid w:val="00377879"/>
    <w:rsid w:val="00380ADB"/>
    <w:rsid w:val="00381C4C"/>
    <w:rsid w:val="00381EFD"/>
    <w:rsid w:val="00386AEC"/>
    <w:rsid w:val="00390097"/>
    <w:rsid w:val="00391A6D"/>
    <w:rsid w:val="00393C7A"/>
    <w:rsid w:val="003940B4"/>
    <w:rsid w:val="0039496C"/>
    <w:rsid w:val="00395724"/>
    <w:rsid w:val="0039700D"/>
    <w:rsid w:val="003A0CBE"/>
    <w:rsid w:val="003A0E03"/>
    <w:rsid w:val="003A19F4"/>
    <w:rsid w:val="003A1DFC"/>
    <w:rsid w:val="003A5FBA"/>
    <w:rsid w:val="003A759E"/>
    <w:rsid w:val="003B2A57"/>
    <w:rsid w:val="003B3FB6"/>
    <w:rsid w:val="003B4ED8"/>
    <w:rsid w:val="003B5C2B"/>
    <w:rsid w:val="003B6A67"/>
    <w:rsid w:val="003C08FD"/>
    <w:rsid w:val="003D2D50"/>
    <w:rsid w:val="003D4C55"/>
    <w:rsid w:val="003D653D"/>
    <w:rsid w:val="003D741B"/>
    <w:rsid w:val="003E30D3"/>
    <w:rsid w:val="003E4581"/>
    <w:rsid w:val="003F1BC7"/>
    <w:rsid w:val="003F2720"/>
    <w:rsid w:val="003F43F2"/>
    <w:rsid w:val="003F47F1"/>
    <w:rsid w:val="003F7EB9"/>
    <w:rsid w:val="004013EB"/>
    <w:rsid w:val="00412498"/>
    <w:rsid w:val="0041412A"/>
    <w:rsid w:val="0041502E"/>
    <w:rsid w:val="004165F5"/>
    <w:rsid w:val="00417084"/>
    <w:rsid w:val="0042156F"/>
    <w:rsid w:val="004240C5"/>
    <w:rsid w:val="00425FD6"/>
    <w:rsid w:val="0042670B"/>
    <w:rsid w:val="00431FE4"/>
    <w:rsid w:val="00433EEF"/>
    <w:rsid w:val="00435006"/>
    <w:rsid w:val="00435785"/>
    <w:rsid w:val="004361D7"/>
    <w:rsid w:val="00436352"/>
    <w:rsid w:val="00440082"/>
    <w:rsid w:val="00440952"/>
    <w:rsid w:val="00441F99"/>
    <w:rsid w:val="00445EAC"/>
    <w:rsid w:val="00446BF6"/>
    <w:rsid w:val="004500F4"/>
    <w:rsid w:val="00450149"/>
    <w:rsid w:val="0045171A"/>
    <w:rsid w:val="00452B29"/>
    <w:rsid w:val="004545AD"/>
    <w:rsid w:val="00454633"/>
    <w:rsid w:val="0046075A"/>
    <w:rsid w:val="00463BAF"/>
    <w:rsid w:val="00466B4D"/>
    <w:rsid w:val="00466B6B"/>
    <w:rsid w:val="00467D9F"/>
    <w:rsid w:val="00470814"/>
    <w:rsid w:val="00470848"/>
    <w:rsid w:val="00473FD8"/>
    <w:rsid w:val="0047459F"/>
    <w:rsid w:val="004773DA"/>
    <w:rsid w:val="00481218"/>
    <w:rsid w:val="0048158C"/>
    <w:rsid w:val="004816A4"/>
    <w:rsid w:val="00484CC9"/>
    <w:rsid w:val="00485457"/>
    <w:rsid w:val="004855F3"/>
    <w:rsid w:val="004859F4"/>
    <w:rsid w:val="004908F0"/>
    <w:rsid w:val="004912D0"/>
    <w:rsid w:val="004931EA"/>
    <w:rsid w:val="00493592"/>
    <w:rsid w:val="00495575"/>
    <w:rsid w:val="0049703E"/>
    <w:rsid w:val="004A1738"/>
    <w:rsid w:val="004A78E8"/>
    <w:rsid w:val="004B0089"/>
    <w:rsid w:val="004B562E"/>
    <w:rsid w:val="004B62FA"/>
    <w:rsid w:val="004B6F69"/>
    <w:rsid w:val="004C027C"/>
    <w:rsid w:val="004C26EF"/>
    <w:rsid w:val="004C5FE1"/>
    <w:rsid w:val="004C6F54"/>
    <w:rsid w:val="004C74EB"/>
    <w:rsid w:val="004D0418"/>
    <w:rsid w:val="004D0DF4"/>
    <w:rsid w:val="004D3381"/>
    <w:rsid w:val="004D3466"/>
    <w:rsid w:val="004D43F7"/>
    <w:rsid w:val="004D489B"/>
    <w:rsid w:val="004D691B"/>
    <w:rsid w:val="004D6D61"/>
    <w:rsid w:val="004D72F8"/>
    <w:rsid w:val="004E43DB"/>
    <w:rsid w:val="004E7377"/>
    <w:rsid w:val="004E7BF4"/>
    <w:rsid w:val="004F0EBB"/>
    <w:rsid w:val="004F0ECA"/>
    <w:rsid w:val="004F1087"/>
    <w:rsid w:val="004F1A87"/>
    <w:rsid w:val="004F4055"/>
    <w:rsid w:val="004F58C9"/>
    <w:rsid w:val="004F7E75"/>
    <w:rsid w:val="00502372"/>
    <w:rsid w:val="00503D05"/>
    <w:rsid w:val="005051FA"/>
    <w:rsid w:val="00505790"/>
    <w:rsid w:val="00506592"/>
    <w:rsid w:val="00506868"/>
    <w:rsid w:val="00507469"/>
    <w:rsid w:val="00511C25"/>
    <w:rsid w:val="005126DC"/>
    <w:rsid w:val="00515B91"/>
    <w:rsid w:val="005163CD"/>
    <w:rsid w:val="00517A2E"/>
    <w:rsid w:val="0052332E"/>
    <w:rsid w:val="005248B8"/>
    <w:rsid w:val="00524BD9"/>
    <w:rsid w:val="00524D4B"/>
    <w:rsid w:val="0052530A"/>
    <w:rsid w:val="00525B72"/>
    <w:rsid w:val="00531B83"/>
    <w:rsid w:val="00531C57"/>
    <w:rsid w:val="00535A05"/>
    <w:rsid w:val="00535BC2"/>
    <w:rsid w:val="00535DD8"/>
    <w:rsid w:val="00536030"/>
    <w:rsid w:val="00537285"/>
    <w:rsid w:val="005372B7"/>
    <w:rsid w:val="005479BC"/>
    <w:rsid w:val="0055105F"/>
    <w:rsid w:val="0055235C"/>
    <w:rsid w:val="00552896"/>
    <w:rsid w:val="00552CB9"/>
    <w:rsid w:val="00553BAF"/>
    <w:rsid w:val="005545DB"/>
    <w:rsid w:val="00554D7B"/>
    <w:rsid w:val="00555162"/>
    <w:rsid w:val="005564E0"/>
    <w:rsid w:val="005565AD"/>
    <w:rsid w:val="00556BB0"/>
    <w:rsid w:val="0055702E"/>
    <w:rsid w:val="0055774A"/>
    <w:rsid w:val="00557C81"/>
    <w:rsid w:val="005618BD"/>
    <w:rsid w:val="005626E1"/>
    <w:rsid w:val="00562DA0"/>
    <w:rsid w:val="005667FA"/>
    <w:rsid w:val="00570149"/>
    <w:rsid w:val="00571F48"/>
    <w:rsid w:val="00573A86"/>
    <w:rsid w:val="00573C37"/>
    <w:rsid w:val="005744C1"/>
    <w:rsid w:val="00574E84"/>
    <w:rsid w:val="00576ED4"/>
    <w:rsid w:val="00581308"/>
    <w:rsid w:val="005832A7"/>
    <w:rsid w:val="00583615"/>
    <w:rsid w:val="0058568A"/>
    <w:rsid w:val="005865A6"/>
    <w:rsid w:val="005878F5"/>
    <w:rsid w:val="00587A2D"/>
    <w:rsid w:val="005928EE"/>
    <w:rsid w:val="00592FEA"/>
    <w:rsid w:val="005945E4"/>
    <w:rsid w:val="00594704"/>
    <w:rsid w:val="005A0E83"/>
    <w:rsid w:val="005A1654"/>
    <w:rsid w:val="005A1979"/>
    <w:rsid w:val="005A26C9"/>
    <w:rsid w:val="005A2935"/>
    <w:rsid w:val="005A31A5"/>
    <w:rsid w:val="005B1FD6"/>
    <w:rsid w:val="005B2A3B"/>
    <w:rsid w:val="005B2CFD"/>
    <w:rsid w:val="005B48F6"/>
    <w:rsid w:val="005C14BC"/>
    <w:rsid w:val="005C242D"/>
    <w:rsid w:val="005C2A64"/>
    <w:rsid w:val="005C2D8C"/>
    <w:rsid w:val="005C3659"/>
    <w:rsid w:val="005C5E46"/>
    <w:rsid w:val="005C7EFA"/>
    <w:rsid w:val="005D0A64"/>
    <w:rsid w:val="005D13B5"/>
    <w:rsid w:val="005D27A6"/>
    <w:rsid w:val="005D4A5C"/>
    <w:rsid w:val="005D72BF"/>
    <w:rsid w:val="005D7756"/>
    <w:rsid w:val="005E02ED"/>
    <w:rsid w:val="005E3548"/>
    <w:rsid w:val="005E37C4"/>
    <w:rsid w:val="005E7880"/>
    <w:rsid w:val="005F005D"/>
    <w:rsid w:val="005F0A98"/>
    <w:rsid w:val="005F23A6"/>
    <w:rsid w:val="005F28BF"/>
    <w:rsid w:val="005F3F33"/>
    <w:rsid w:val="005F46B7"/>
    <w:rsid w:val="005F48EE"/>
    <w:rsid w:val="005F5051"/>
    <w:rsid w:val="005F64E8"/>
    <w:rsid w:val="005F6660"/>
    <w:rsid w:val="0060036D"/>
    <w:rsid w:val="00602496"/>
    <w:rsid w:val="00607D86"/>
    <w:rsid w:val="00610480"/>
    <w:rsid w:val="0061296C"/>
    <w:rsid w:val="00614C4C"/>
    <w:rsid w:val="00614DED"/>
    <w:rsid w:val="0061531B"/>
    <w:rsid w:val="00615C78"/>
    <w:rsid w:val="006172EA"/>
    <w:rsid w:val="006204BD"/>
    <w:rsid w:val="00621769"/>
    <w:rsid w:val="00621B3D"/>
    <w:rsid w:val="0062345F"/>
    <w:rsid w:val="00624C9F"/>
    <w:rsid w:val="006313BB"/>
    <w:rsid w:val="006334BB"/>
    <w:rsid w:val="00636F2A"/>
    <w:rsid w:val="00637188"/>
    <w:rsid w:val="006406D1"/>
    <w:rsid w:val="006418F7"/>
    <w:rsid w:val="00642C35"/>
    <w:rsid w:val="00643B58"/>
    <w:rsid w:val="00643D6B"/>
    <w:rsid w:val="00643F3D"/>
    <w:rsid w:val="006478E1"/>
    <w:rsid w:val="00647C29"/>
    <w:rsid w:val="00650CED"/>
    <w:rsid w:val="00651819"/>
    <w:rsid w:val="006521A0"/>
    <w:rsid w:val="00653B35"/>
    <w:rsid w:val="00661EF3"/>
    <w:rsid w:val="00662332"/>
    <w:rsid w:val="0066446E"/>
    <w:rsid w:val="0067037A"/>
    <w:rsid w:val="00671C2D"/>
    <w:rsid w:val="00671F04"/>
    <w:rsid w:val="00674A82"/>
    <w:rsid w:val="0067560B"/>
    <w:rsid w:val="00675F4D"/>
    <w:rsid w:val="00682DC5"/>
    <w:rsid w:val="00685EC9"/>
    <w:rsid w:val="006867D9"/>
    <w:rsid w:val="00686A9F"/>
    <w:rsid w:val="006918EF"/>
    <w:rsid w:val="00691C5D"/>
    <w:rsid w:val="006A0279"/>
    <w:rsid w:val="006A0516"/>
    <w:rsid w:val="006A10E2"/>
    <w:rsid w:val="006A1A63"/>
    <w:rsid w:val="006A2E8B"/>
    <w:rsid w:val="006A4A72"/>
    <w:rsid w:val="006A4AE6"/>
    <w:rsid w:val="006B0D97"/>
    <w:rsid w:val="006B162B"/>
    <w:rsid w:val="006B22F3"/>
    <w:rsid w:val="006B30D4"/>
    <w:rsid w:val="006B32B6"/>
    <w:rsid w:val="006B3A61"/>
    <w:rsid w:val="006B798F"/>
    <w:rsid w:val="006C3145"/>
    <w:rsid w:val="006C37FA"/>
    <w:rsid w:val="006D0926"/>
    <w:rsid w:val="006D104D"/>
    <w:rsid w:val="006D2E5A"/>
    <w:rsid w:val="006D41E3"/>
    <w:rsid w:val="006D4DC9"/>
    <w:rsid w:val="006D6146"/>
    <w:rsid w:val="006D6762"/>
    <w:rsid w:val="006E6BCD"/>
    <w:rsid w:val="006E748D"/>
    <w:rsid w:val="006E7A69"/>
    <w:rsid w:val="006E7AFB"/>
    <w:rsid w:val="006F034C"/>
    <w:rsid w:val="006F04B3"/>
    <w:rsid w:val="006F17DC"/>
    <w:rsid w:val="006F2267"/>
    <w:rsid w:val="006F26D0"/>
    <w:rsid w:val="006F7C67"/>
    <w:rsid w:val="00702116"/>
    <w:rsid w:val="00705051"/>
    <w:rsid w:val="007153D3"/>
    <w:rsid w:val="00715484"/>
    <w:rsid w:val="0071691A"/>
    <w:rsid w:val="00717C4F"/>
    <w:rsid w:val="007215A7"/>
    <w:rsid w:val="0072314D"/>
    <w:rsid w:val="007238C0"/>
    <w:rsid w:val="00723E9B"/>
    <w:rsid w:val="00730046"/>
    <w:rsid w:val="007301E8"/>
    <w:rsid w:val="00732149"/>
    <w:rsid w:val="00741083"/>
    <w:rsid w:val="007424CE"/>
    <w:rsid w:val="007429B7"/>
    <w:rsid w:val="00743DA9"/>
    <w:rsid w:val="00744E6D"/>
    <w:rsid w:val="0074586B"/>
    <w:rsid w:val="007468A2"/>
    <w:rsid w:val="00746C65"/>
    <w:rsid w:val="0075471C"/>
    <w:rsid w:val="0075629A"/>
    <w:rsid w:val="00756F45"/>
    <w:rsid w:val="00760BCC"/>
    <w:rsid w:val="0076132E"/>
    <w:rsid w:val="0076264A"/>
    <w:rsid w:val="00764E36"/>
    <w:rsid w:val="00765651"/>
    <w:rsid w:val="00767844"/>
    <w:rsid w:val="00771119"/>
    <w:rsid w:val="00771D28"/>
    <w:rsid w:val="00773454"/>
    <w:rsid w:val="00775E2A"/>
    <w:rsid w:val="007773B9"/>
    <w:rsid w:val="0077760C"/>
    <w:rsid w:val="007808FF"/>
    <w:rsid w:val="00786982"/>
    <w:rsid w:val="0079085B"/>
    <w:rsid w:val="007915D2"/>
    <w:rsid w:val="007920AE"/>
    <w:rsid w:val="00793088"/>
    <w:rsid w:val="0079391F"/>
    <w:rsid w:val="00793C0E"/>
    <w:rsid w:val="00793EFF"/>
    <w:rsid w:val="007954D0"/>
    <w:rsid w:val="00796036"/>
    <w:rsid w:val="007A0308"/>
    <w:rsid w:val="007A1D39"/>
    <w:rsid w:val="007A1FDE"/>
    <w:rsid w:val="007A27E9"/>
    <w:rsid w:val="007A34D5"/>
    <w:rsid w:val="007A4EF5"/>
    <w:rsid w:val="007B42F3"/>
    <w:rsid w:val="007B50DE"/>
    <w:rsid w:val="007B56C5"/>
    <w:rsid w:val="007B604F"/>
    <w:rsid w:val="007B6371"/>
    <w:rsid w:val="007C5151"/>
    <w:rsid w:val="007D0458"/>
    <w:rsid w:val="007D0B02"/>
    <w:rsid w:val="007D6554"/>
    <w:rsid w:val="007E151D"/>
    <w:rsid w:val="007E17F1"/>
    <w:rsid w:val="007E1D3D"/>
    <w:rsid w:val="007E2ACF"/>
    <w:rsid w:val="007E3771"/>
    <w:rsid w:val="007E392D"/>
    <w:rsid w:val="007E40DB"/>
    <w:rsid w:val="007E52B2"/>
    <w:rsid w:val="007E5C0E"/>
    <w:rsid w:val="007E5DA4"/>
    <w:rsid w:val="007E7EC0"/>
    <w:rsid w:val="007F250A"/>
    <w:rsid w:val="007F3A40"/>
    <w:rsid w:val="007F4030"/>
    <w:rsid w:val="007F7F06"/>
    <w:rsid w:val="00800A39"/>
    <w:rsid w:val="00805824"/>
    <w:rsid w:val="00810024"/>
    <w:rsid w:val="00811AD5"/>
    <w:rsid w:val="00813B33"/>
    <w:rsid w:val="00813CF3"/>
    <w:rsid w:val="0081458A"/>
    <w:rsid w:val="00815B3C"/>
    <w:rsid w:val="00816B55"/>
    <w:rsid w:val="00816B88"/>
    <w:rsid w:val="008213BA"/>
    <w:rsid w:val="00821796"/>
    <w:rsid w:val="00822092"/>
    <w:rsid w:val="008237D3"/>
    <w:rsid w:val="0082420A"/>
    <w:rsid w:val="00825665"/>
    <w:rsid w:val="008275E5"/>
    <w:rsid w:val="0082774A"/>
    <w:rsid w:val="00827EB1"/>
    <w:rsid w:val="00827EF7"/>
    <w:rsid w:val="00830CAC"/>
    <w:rsid w:val="00830FE1"/>
    <w:rsid w:val="00832128"/>
    <w:rsid w:val="008330A6"/>
    <w:rsid w:val="00833606"/>
    <w:rsid w:val="0084011A"/>
    <w:rsid w:val="00842745"/>
    <w:rsid w:val="00850218"/>
    <w:rsid w:val="00851937"/>
    <w:rsid w:val="008555EA"/>
    <w:rsid w:val="00857030"/>
    <w:rsid w:val="00857106"/>
    <w:rsid w:val="00857781"/>
    <w:rsid w:val="008615C2"/>
    <w:rsid w:val="00862151"/>
    <w:rsid w:val="00862FE0"/>
    <w:rsid w:val="008637E0"/>
    <w:rsid w:val="008719F6"/>
    <w:rsid w:val="00874923"/>
    <w:rsid w:val="008768DB"/>
    <w:rsid w:val="00877CE7"/>
    <w:rsid w:val="0088153D"/>
    <w:rsid w:val="008825F0"/>
    <w:rsid w:val="008844BB"/>
    <w:rsid w:val="0088452A"/>
    <w:rsid w:val="008854C9"/>
    <w:rsid w:val="008872CD"/>
    <w:rsid w:val="00892EDF"/>
    <w:rsid w:val="00893DC9"/>
    <w:rsid w:val="008946FC"/>
    <w:rsid w:val="00896E9B"/>
    <w:rsid w:val="0089725F"/>
    <w:rsid w:val="008A1FC8"/>
    <w:rsid w:val="008A259B"/>
    <w:rsid w:val="008A6011"/>
    <w:rsid w:val="008B1868"/>
    <w:rsid w:val="008B3AA4"/>
    <w:rsid w:val="008B422A"/>
    <w:rsid w:val="008B5128"/>
    <w:rsid w:val="008C0872"/>
    <w:rsid w:val="008C0B25"/>
    <w:rsid w:val="008C2D61"/>
    <w:rsid w:val="008C3576"/>
    <w:rsid w:val="008C5B48"/>
    <w:rsid w:val="008C70B5"/>
    <w:rsid w:val="008D16F4"/>
    <w:rsid w:val="008D2B65"/>
    <w:rsid w:val="008D2BA7"/>
    <w:rsid w:val="008D2DB1"/>
    <w:rsid w:val="008D364E"/>
    <w:rsid w:val="008D3AF6"/>
    <w:rsid w:val="008D503E"/>
    <w:rsid w:val="008E3C3D"/>
    <w:rsid w:val="008E52B7"/>
    <w:rsid w:val="008E5C06"/>
    <w:rsid w:val="008E7B56"/>
    <w:rsid w:val="008E7D7F"/>
    <w:rsid w:val="008F0153"/>
    <w:rsid w:val="008F2047"/>
    <w:rsid w:val="008F5A0C"/>
    <w:rsid w:val="008F6B1B"/>
    <w:rsid w:val="008F6C3C"/>
    <w:rsid w:val="0090793D"/>
    <w:rsid w:val="0091487C"/>
    <w:rsid w:val="00917DAC"/>
    <w:rsid w:val="00920A30"/>
    <w:rsid w:val="009271CF"/>
    <w:rsid w:val="009276A6"/>
    <w:rsid w:val="00932AB2"/>
    <w:rsid w:val="0093363E"/>
    <w:rsid w:val="00934BCE"/>
    <w:rsid w:val="00935FAC"/>
    <w:rsid w:val="0093620F"/>
    <w:rsid w:val="00936756"/>
    <w:rsid w:val="00936A66"/>
    <w:rsid w:val="0094089A"/>
    <w:rsid w:val="00940AE2"/>
    <w:rsid w:val="00943A67"/>
    <w:rsid w:val="0094442D"/>
    <w:rsid w:val="00944876"/>
    <w:rsid w:val="00945A1B"/>
    <w:rsid w:val="00946FD2"/>
    <w:rsid w:val="00947278"/>
    <w:rsid w:val="009507A3"/>
    <w:rsid w:val="0095176D"/>
    <w:rsid w:val="00951CF2"/>
    <w:rsid w:val="00951DF2"/>
    <w:rsid w:val="009523E2"/>
    <w:rsid w:val="009535D9"/>
    <w:rsid w:val="00954582"/>
    <w:rsid w:val="009555C6"/>
    <w:rsid w:val="00955AD4"/>
    <w:rsid w:val="00956A7B"/>
    <w:rsid w:val="00957BEB"/>
    <w:rsid w:val="00957E2C"/>
    <w:rsid w:val="0096104B"/>
    <w:rsid w:val="00961C8C"/>
    <w:rsid w:val="00962821"/>
    <w:rsid w:val="0096753B"/>
    <w:rsid w:val="00967CEF"/>
    <w:rsid w:val="009706CD"/>
    <w:rsid w:val="0097108D"/>
    <w:rsid w:val="00971C89"/>
    <w:rsid w:val="00973D52"/>
    <w:rsid w:val="00980E51"/>
    <w:rsid w:val="00982B71"/>
    <w:rsid w:val="00992069"/>
    <w:rsid w:val="0099382C"/>
    <w:rsid w:val="00996E18"/>
    <w:rsid w:val="00996F21"/>
    <w:rsid w:val="009A3E40"/>
    <w:rsid w:val="009A464F"/>
    <w:rsid w:val="009A5A54"/>
    <w:rsid w:val="009A5AB0"/>
    <w:rsid w:val="009B521F"/>
    <w:rsid w:val="009C1358"/>
    <w:rsid w:val="009C1F10"/>
    <w:rsid w:val="009C5283"/>
    <w:rsid w:val="009C5E5F"/>
    <w:rsid w:val="009D036C"/>
    <w:rsid w:val="009D1A50"/>
    <w:rsid w:val="009D305B"/>
    <w:rsid w:val="009D3FA0"/>
    <w:rsid w:val="009D4510"/>
    <w:rsid w:val="009D46D0"/>
    <w:rsid w:val="009E27E7"/>
    <w:rsid w:val="009E290C"/>
    <w:rsid w:val="009E2F09"/>
    <w:rsid w:val="009F024F"/>
    <w:rsid w:val="009F22D9"/>
    <w:rsid w:val="009F3203"/>
    <w:rsid w:val="009F3622"/>
    <w:rsid w:val="009F3D06"/>
    <w:rsid w:val="009F3D15"/>
    <w:rsid w:val="009F3D8B"/>
    <w:rsid w:val="00A023CB"/>
    <w:rsid w:val="00A040DE"/>
    <w:rsid w:val="00A1177B"/>
    <w:rsid w:val="00A13B14"/>
    <w:rsid w:val="00A13C4A"/>
    <w:rsid w:val="00A14B13"/>
    <w:rsid w:val="00A208E7"/>
    <w:rsid w:val="00A20CB8"/>
    <w:rsid w:val="00A20D46"/>
    <w:rsid w:val="00A21229"/>
    <w:rsid w:val="00A21667"/>
    <w:rsid w:val="00A22975"/>
    <w:rsid w:val="00A27EC6"/>
    <w:rsid w:val="00A30FFA"/>
    <w:rsid w:val="00A31047"/>
    <w:rsid w:val="00A318EB"/>
    <w:rsid w:val="00A31FF5"/>
    <w:rsid w:val="00A40804"/>
    <w:rsid w:val="00A409E6"/>
    <w:rsid w:val="00A40D32"/>
    <w:rsid w:val="00A40E22"/>
    <w:rsid w:val="00A41758"/>
    <w:rsid w:val="00A42B77"/>
    <w:rsid w:val="00A433CD"/>
    <w:rsid w:val="00A4722C"/>
    <w:rsid w:val="00A52ACE"/>
    <w:rsid w:val="00A5349A"/>
    <w:rsid w:val="00A572FD"/>
    <w:rsid w:val="00A64ED6"/>
    <w:rsid w:val="00A65745"/>
    <w:rsid w:val="00A71158"/>
    <w:rsid w:val="00A72D45"/>
    <w:rsid w:val="00A750F9"/>
    <w:rsid w:val="00A7589B"/>
    <w:rsid w:val="00A75C64"/>
    <w:rsid w:val="00A76D9C"/>
    <w:rsid w:val="00A8171C"/>
    <w:rsid w:val="00A8222F"/>
    <w:rsid w:val="00A905E6"/>
    <w:rsid w:val="00A91A1B"/>
    <w:rsid w:val="00A91CC5"/>
    <w:rsid w:val="00A92D99"/>
    <w:rsid w:val="00A96915"/>
    <w:rsid w:val="00AA0AD1"/>
    <w:rsid w:val="00AA11C1"/>
    <w:rsid w:val="00AA2C75"/>
    <w:rsid w:val="00AA4427"/>
    <w:rsid w:val="00AB0973"/>
    <w:rsid w:val="00AB331C"/>
    <w:rsid w:val="00AB3A26"/>
    <w:rsid w:val="00AB5DF3"/>
    <w:rsid w:val="00AC1C2F"/>
    <w:rsid w:val="00AC278D"/>
    <w:rsid w:val="00AC29B5"/>
    <w:rsid w:val="00AC61B4"/>
    <w:rsid w:val="00AD06D2"/>
    <w:rsid w:val="00AD49B3"/>
    <w:rsid w:val="00AD7010"/>
    <w:rsid w:val="00AE5230"/>
    <w:rsid w:val="00AE6EA7"/>
    <w:rsid w:val="00AE70B1"/>
    <w:rsid w:val="00AE757A"/>
    <w:rsid w:val="00AF241D"/>
    <w:rsid w:val="00AF3AB4"/>
    <w:rsid w:val="00AF57F4"/>
    <w:rsid w:val="00AF6A03"/>
    <w:rsid w:val="00B01E4A"/>
    <w:rsid w:val="00B0217E"/>
    <w:rsid w:val="00B04CC7"/>
    <w:rsid w:val="00B05591"/>
    <w:rsid w:val="00B05C4E"/>
    <w:rsid w:val="00B0618D"/>
    <w:rsid w:val="00B06C73"/>
    <w:rsid w:val="00B0768A"/>
    <w:rsid w:val="00B10BCD"/>
    <w:rsid w:val="00B11E67"/>
    <w:rsid w:val="00B138BC"/>
    <w:rsid w:val="00B24573"/>
    <w:rsid w:val="00B24F62"/>
    <w:rsid w:val="00B31A63"/>
    <w:rsid w:val="00B327A9"/>
    <w:rsid w:val="00B33080"/>
    <w:rsid w:val="00B34D1A"/>
    <w:rsid w:val="00B35798"/>
    <w:rsid w:val="00B362F7"/>
    <w:rsid w:val="00B43DA6"/>
    <w:rsid w:val="00B45F97"/>
    <w:rsid w:val="00B463E6"/>
    <w:rsid w:val="00B47811"/>
    <w:rsid w:val="00B47E0D"/>
    <w:rsid w:val="00B51BC3"/>
    <w:rsid w:val="00B5254E"/>
    <w:rsid w:val="00B52B10"/>
    <w:rsid w:val="00B52CF1"/>
    <w:rsid w:val="00B55AE4"/>
    <w:rsid w:val="00B57075"/>
    <w:rsid w:val="00B57182"/>
    <w:rsid w:val="00B57377"/>
    <w:rsid w:val="00B57ACA"/>
    <w:rsid w:val="00B6062F"/>
    <w:rsid w:val="00B63176"/>
    <w:rsid w:val="00B65EEE"/>
    <w:rsid w:val="00B67B14"/>
    <w:rsid w:val="00B7020B"/>
    <w:rsid w:val="00B73F13"/>
    <w:rsid w:val="00B743A1"/>
    <w:rsid w:val="00B7647A"/>
    <w:rsid w:val="00B83409"/>
    <w:rsid w:val="00B84CE3"/>
    <w:rsid w:val="00B85377"/>
    <w:rsid w:val="00B85F19"/>
    <w:rsid w:val="00B86C65"/>
    <w:rsid w:val="00B87350"/>
    <w:rsid w:val="00B875B8"/>
    <w:rsid w:val="00B911F5"/>
    <w:rsid w:val="00B948F6"/>
    <w:rsid w:val="00B94F5D"/>
    <w:rsid w:val="00B95A4B"/>
    <w:rsid w:val="00B974ED"/>
    <w:rsid w:val="00BA007F"/>
    <w:rsid w:val="00BA117B"/>
    <w:rsid w:val="00BA30A3"/>
    <w:rsid w:val="00BB40C5"/>
    <w:rsid w:val="00BC0C70"/>
    <w:rsid w:val="00BC115A"/>
    <w:rsid w:val="00BC1204"/>
    <w:rsid w:val="00BC5F2B"/>
    <w:rsid w:val="00BC605D"/>
    <w:rsid w:val="00BD4CC1"/>
    <w:rsid w:val="00BD50D5"/>
    <w:rsid w:val="00BD59C4"/>
    <w:rsid w:val="00BE107B"/>
    <w:rsid w:val="00BE1A20"/>
    <w:rsid w:val="00BE41A3"/>
    <w:rsid w:val="00BE49EE"/>
    <w:rsid w:val="00BE56D1"/>
    <w:rsid w:val="00BF0A74"/>
    <w:rsid w:val="00BF6D83"/>
    <w:rsid w:val="00C0199A"/>
    <w:rsid w:val="00C07C31"/>
    <w:rsid w:val="00C11208"/>
    <w:rsid w:val="00C11451"/>
    <w:rsid w:val="00C124CB"/>
    <w:rsid w:val="00C13E6D"/>
    <w:rsid w:val="00C1494B"/>
    <w:rsid w:val="00C14DD6"/>
    <w:rsid w:val="00C17208"/>
    <w:rsid w:val="00C1763B"/>
    <w:rsid w:val="00C177B0"/>
    <w:rsid w:val="00C20FF1"/>
    <w:rsid w:val="00C22F1C"/>
    <w:rsid w:val="00C23C70"/>
    <w:rsid w:val="00C24186"/>
    <w:rsid w:val="00C248EB"/>
    <w:rsid w:val="00C255B5"/>
    <w:rsid w:val="00C26D6A"/>
    <w:rsid w:val="00C279F6"/>
    <w:rsid w:val="00C27B44"/>
    <w:rsid w:val="00C302DF"/>
    <w:rsid w:val="00C3253C"/>
    <w:rsid w:val="00C33544"/>
    <w:rsid w:val="00C33869"/>
    <w:rsid w:val="00C34B99"/>
    <w:rsid w:val="00C3690A"/>
    <w:rsid w:val="00C37172"/>
    <w:rsid w:val="00C401C9"/>
    <w:rsid w:val="00C42222"/>
    <w:rsid w:val="00C43165"/>
    <w:rsid w:val="00C43462"/>
    <w:rsid w:val="00C45EFC"/>
    <w:rsid w:val="00C46169"/>
    <w:rsid w:val="00C54BFF"/>
    <w:rsid w:val="00C55473"/>
    <w:rsid w:val="00C5702B"/>
    <w:rsid w:val="00C57425"/>
    <w:rsid w:val="00C57A1D"/>
    <w:rsid w:val="00C601E0"/>
    <w:rsid w:val="00C60FD2"/>
    <w:rsid w:val="00C62AC0"/>
    <w:rsid w:val="00C63FD8"/>
    <w:rsid w:val="00C64F26"/>
    <w:rsid w:val="00C65B74"/>
    <w:rsid w:val="00C701E2"/>
    <w:rsid w:val="00C73297"/>
    <w:rsid w:val="00C736B5"/>
    <w:rsid w:val="00C73E60"/>
    <w:rsid w:val="00C75C94"/>
    <w:rsid w:val="00C76A78"/>
    <w:rsid w:val="00C801E4"/>
    <w:rsid w:val="00C83166"/>
    <w:rsid w:val="00C847BC"/>
    <w:rsid w:val="00C85C1B"/>
    <w:rsid w:val="00C90008"/>
    <w:rsid w:val="00C923AF"/>
    <w:rsid w:val="00C93232"/>
    <w:rsid w:val="00C94A37"/>
    <w:rsid w:val="00CA1D8C"/>
    <w:rsid w:val="00CA2C52"/>
    <w:rsid w:val="00CA2F71"/>
    <w:rsid w:val="00CA67FC"/>
    <w:rsid w:val="00CA6DDA"/>
    <w:rsid w:val="00CB45E5"/>
    <w:rsid w:val="00CB4FF2"/>
    <w:rsid w:val="00CB53D2"/>
    <w:rsid w:val="00CB543A"/>
    <w:rsid w:val="00CC0D5F"/>
    <w:rsid w:val="00CC2031"/>
    <w:rsid w:val="00CC2DC0"/>
    <w:rsid w:val="00CC5EE6"/>
    <w:rsid w:val="00CD128E"/>
    <w:rsid w:val="00CD20AA"/>
    <w:rsid w:val="00CD4820"/>
    <w:rsid w:val="00CD6717"/>
    <w:rsid w:val="00CD6ED8"/>
    <w:rsid w:val="00CE13CB"/>
    <w:rsid w:val="00CE1447"/>
    <w:rsid w:val="00CE3752"/>
    <w:rsid w:val="00CE3F82"/>
    <w:rsid w:val="00CE63D2"/>
    <w:rsid w:val="00CE70B0"/>
    <w:rsid w:val="00CE78F1"/>
    <w:rsid w:val="00CE7A09"/>
    <w:rsid w:val="00CE7AEF"/>
    <w:rsid w:val="00CF0132"/>
    <w:rsid w:val="00CF10C2"/>
    <w:rsid w:val="00CF237A"/>
    <w:rsid w:val="00CF35D8"/>
    <w:rsid w:val="00CF760B"/>
    <w:rsid w:val="00D00F49"/>
    <w:rsid w:val="00D0499D"/>
    <w:rsid w:val="00D06417"/>
    <w:rsid w:val="00D06F50"/>
    <w:rsid w:val="00D1046D"/>
    <w:rsid w:val="00D115C5"/>
    <w:rsid w:val="00D13135"/>
    <w:rsid w:val="00D13B3F"/>
    <w:rsid w:val="00D14541"/>
    <w:rsid w:val="00D154FE"/>
    <w:rsid w:val="00D165BD"/>
    <w:rsid w:val="00D176CE"/>
    <w:rsid w:val="00D21074"/>
    <w:rsid w:val="00D22345"/>
    <w:rsid w:val="00D2273F"/>
    <w:rsid w:val="00D22F37"/>
    <w:rsid w:val="00D23149"/>
    <w:rsid w:val="00D24BE2"/>
    <w:rsid w:val="00D25F2A"/>
    <w:rsid w:val="00D27B47"/>
    <w:rsid w:val="00D309DA"/>
    <w:rsid w:val="00D330F0"/>
    <w:rsid w:val="00D4173F"/>
    <w:rsid w:val="00D43941"/>
    <w:rsid w:val="00D43FE6"/>
    <w:rsid w:val="00D457EE"/>
    <w:rsid w:val="00D45E31"/>
    <w:rsid w:val="00D46E6A"/>
    <w:rsid w:val="00D46EC0"/>
    <w:rsid w:val="00D533A7"/>
    <w:rsid w:val="00D541AE"/>
    <w:rsid w:val="00D548A1"/>
    <w:rsid w:val="00D54E6D"/>
    <w:rsid w:val="00D55865"/>
    <w:rsid w:val="00D60824"/>
    <w:rsid w:val="00D60D36"/>
    <w:rsid w:val="00D61369"/>
    <w:rsid w:val="00D65AA0"/>
    <w:rsid w:val="00D71CAC"/>
    <w:rsid w:val="00D72F1B"/>
    <w:rsid w:val="00D75ECE"/>
    <w:rsid w:val="00D76581"/>
    <w:rsid w:val="00D77B26"/>
    <w:rsid w:val="00D8070C"/>
    <w:rsid w:val="00D818FC"/>
    <w:rsid w:val="00D86BC0"/>
    <w:rsid w:val="00D90D58"/>
    <w:rsid w:val="00D91719"/>
    <w:rsid w:val="00D93C7D"/>
    <w:rsid w:val="00D95516"/>
    <w:rsid w:val="00D95AD9"/>
    <w:rsid w:val="00D95B55"/>
    <w:rsid w:val="00D97C1A"/>
    <w:rsid w:val="00D97DC6"/>
    <w:rsid w:val="00DA289C"/>
    <w:rsid w:val="00DA7B85"/>
    <w:rsid w:val="00DB00D7"/>
    <w:rsid w:val="00DB1B67"/>
    <w:rsid w:val="00DB2548"/>
    <w:rsid w:val="00DB338C"/>
    <w:rsid w:val="00DB6457"/>
    <w:rsid w:val="00DB6E56"/>
    <w:rsid w:val="00DC006D"/>
    <w:rsid w:val="00DC0838"/>
    <w:rsid w:val="00DC22F2"/>
    <w:rsid w:val="00DD25CB"/>
    <w:rsid w:val="00DD3403"/>
    <w:rsid w:val="00DD38FA"/>
    <w:rsid w:val="00DD40EB"/>
    <w:rsid w:val="00DD6D82"/>
    <w:rsid w:val="00DD7690"/>
    <w:rsid w:val="00DE1D64"/>
    <w:rsid w:val="00DE1E59"/>
    <w:rsid w:val="00DE2931"/>
    <w:rsid w:val="00DE47CA"/>
    <w:rsid w:val="00DE59CA"/>
    <w:rsid w:val="00DE604D"/>
    <w:rsid w:val="00DE6A7A"/>
    <w:rsid w:val="00DE7510"/>
    <w:rsid w:val="00DF3A41"/>
    <w:rsid w:val="00DF5925"/>
    <w:rsid w:val="00DF5AA0"/>
    <w:rsid w:val="00E01CB2"/>
    <w:rsid w:val="00E01F93"/>
    <w:rsid w:val="00E027E2"/>
    <w:rsid w:val="00E04260"/>
    <w:rsid w:val="00E11157"/>
    <w:rsid w:val="00E11E02"/>
    <w:rsid w:val="00E11E55"/>
    <w:rsid w:val="00E135BE"/>
    <w:rsid w:val="00E14A9B"/>
    <w:rsid w:val="00E15CD5"/>
    <w:rsid w:val="00E161BD"/>
    <w:rsid w:val="00E17448"/>
    <w:rsid w:val="00E210B6"/>
    <w:rsid w:val="00E24232"/>
    <w:rsid w:val="00E246D2"/>
    <w:rsid w:val="00E26013"/>
    <w:rsid w:val="00E30AB8"/>
    <w:rsid w:val="00E315BA"/>
    <w:rsid w:val="00E33265"/>
    <w:rsid w:val="00E367DE"/>
    <w:rsid w:val="00E37E04"/>
    <w:rsid w:val="00E40F78"/>
    <w:rsid w:val="00E44076"/>
    <w:rsid w:val="00E444E8"/>
    <w:rsid w:val="00E46E4B"/>
    <w:rsid w:val="00E47222"/>
    <w:rsid w:val="00E4738E"/>
    <w:rsid w:val="00E50248"/>
    <w:rsid w:val="00E502EF"/>
    <w:rsid w:val="00E51966"/>
    <w:rsid w:val="00E51A03"/>
    <w:rsid w:val="00E559EB"/>
    <w:rsid w:val="00E563C5"/>
    <w:rsid w:val="00E60EE0"/>
    <w:rsid w:val="00E6234E"/>
    <w:rsid w:val="00E6258F"/>
    <w:rsid w:val="00E63962"/>
    <w:rsid w:val="00E6483B"/>
    <w:rsid w:val="00E66073"/>
    <w:rsid w:val="00E667B0"/>
    <w:rsid w:val="00E678D6"/>
    <w:rsid w:val="00E700FA"/>
    <w:rsid w:val="00E70555"/>
    <w:rsid w:val="00E7759B"/>
    <w:rsid w:val="00E81196"/>
    <w:rsid w:val="00E82F5C"/>
    <w:rsid w:val="00E83301"/>
    <w:rsid w:val="00E86685"/>
    <w:rsid w:val="00E907EE"/>
    <w:rsid w:val="00E9109B"/>
    <w:rsid w:val="00E938FF"/>
    <w:rsid w:val="00E93DCB"/>
    <w:rsid w:val="00E955F4"/>
    <w:rsid w:val="00E97702"/>
    <w:rsid w:val="00EA05E6"/>
    <w:rsid w:val="00EA3BAB"/>
    <w:rsid w:val="00EA3D41"/>
    <w:rsid w:val="00EB0976"/>
    <w:rsid w:val="00EB3020"/>
    <w:rsid w:val="00EB3710"/>
    <w:rsid w:val="00EB6FDB"/>
    <w:rsid w:val="00EC008E"/>
    <w:rsid w:val="00EC364B"/>
    <w:rsid w:val="00EC4261"/>
    <w:rsid w:val="00EC5D2A"/>
    <w:rsid w:val="00EC6823"/>
    <w:rsid w:val="00ED0379"/>
    <w:rsid w:val="00ED0B78"/>
    <w:rsid w:val="00ED0F6D"/>
    <w:rsid w:val="00ED2624"/>
    <w:rsid w:val="00ED2F08"/>
    <w:rsid w:val="00ED32FD"/>
    <w:rsid w:val="00ED68A0"/>
    <w:rsid w:val="00ED6926"/>
    <w:rsid w:val="00ED71EA"/>
    <w:rsid w:val="00EE055F"/>
    <w:rsid w:val="00EE3217"/>
    <w:rsid w:val="00EE325C"/>
    <w:rsid w:val="00EE3406"/>
    <w:rsid w:val="00EE4F3C"/>
    <w:rsid w:val="00EE7B22"/>
    <w:rsid w:val="00F00B68"/>
    <w:rsid w:val="00F01136"/>
    <w:rsid w:val="00F0377E"/>
    <w:rsid w:val="00F041CC"/>
    <w:rsid w:val="00F05889"/>
    <w:rsid w:val="00F05CCA"/>
    <w:rsid w:val="00F068F1"/>
    <w:rsid w:val="00F06BC6"/>
    <w:rsid w:val="00F10CC1"/>
    <w:rsid w:val="00F12B19"/>
    <w:rsid w:val="00F13662"/>
    <w:rsid w:val="00F13A38"/>
    <w:rsid w:val="00F167F1"/>
    <w:rsid w:val="00F20620"/>
    <w:rsid w:val="00F20A8E"/>
    <w:rsid w:val="00F22C40"/>
    <w:rsid w:val="00F236B4"/>
    <w:rsid w:val="00F27EAF"/>
    <w:rsid w:val="00F31293"/>
    <w:rsid w:val="00F33273"/>
    <w:rsid w:val="00F3606F"/>
    <w:rsid w:val="00F360DD"/>
    <w:rsid w:val="00F365AB"/>
    <w:rsid w:val="00F371A2"/>
    <w:rsid w:val="00F37C7F"/>
    <w:rsid w:val="00F442C7"/>
    <w:rsid w:val="00F448AE"/>
    <w:rsid w:val="00F46076"/>
    <w:rsid w:val="00F47BC3"/>
    <w:rsid w:val="00F47CEA"/>
    <w:rsid w:val="00F5064B"/>
    <w:rsid w:val="00F526E1"/>
    <w:rsid w:val="00F5330C"/>
    <w:rsid w:val="00F566EC"/>
    <w:rsid w:val="00F61306"/>
    <w:rsid w:val="00F62731"/>
    <w:rsid w:val="00F64B95"/>
    <w:rsid w:val="00F65EE6"/>
    <w:rsid w:val="00F72979"/>
    <w:rsid w:val="00F73453"/>
    <w:rsid w:val="00F73479"/>
    <w:rsid w:val="00F73597"/>
    <w:rsid w:val="00F748EB"/>
    <w:rsid w:val="00F753FB"/>
    <w:rsid w:val="00F76A81"/>
    <w:rsid w:val="00F76B08"/>
    <w:rsid w:val="00F76F34"/>
    <w:rsid w:val="00F77757"/>
    <w:rsid w:val="00F80299"/>
    <w:rsid w:val="00F8055E"/>
    <w:rsid w:val="00F808D5"/>
    <w:rsid w:val="00F8141E"/>
    <w:rsid w:val="00F828A6"/>
    <w:rsid w:val="00F843E1"/>
    <w:rsid w:val="00F853F1"/>
    <w:rsid w:val="00F866DA"/>
    <w:rsid w:val="00F91868"/>
    <w:rsid w:val="00F949AE"/>
    <w:rsid w:val="00F95022"/>
    <w:rsid w:val="00F961A4"/>
    <w:rsid w:val="00F96332"/>
    <w:rsid w:val="00F97168"/>
    <w:rsid w:val="00F9791F"/>
    <w:rsid w:val="00FA1044"/>
    <w:rsid w:val="00FA2FEB"/>
    <w:rsid w:val="00FA2FFE"/>
    <w:rsid w:val="00FA39D3"/>
    <w:rsid w:val="00FA49E1"/>
    <w:rsid w:val="00FA5C7B"/>
    <w:rsid w:val="00FA7281"/>
    <w:rsid w:val="00FA7A4B"/>
    <w:rsid w:val="00FB0473"/>
    <w:rsid w:val="00FB0530"/>
    <w:rsid w:val="00FB091A"/>
    <w:rsid w:val="00FB1DD2"/>
    <w:rsid w:val="00FB31FE"/>
    <w:rsid w:val="00FB496E"/>
    <w:rsid w:val="00FB4FEF"/>
    <w:rsid w:val="00FB53B2"/>
    <w:rsid w:val="00FB5602"/>
    <w:rsid w:val="00FB7DB6"/>
    <w:rsid w:val="00FB7DBF"/>
    <w:rsid w:val="00FC01A0"/>
    <w:rsid w:val="00FC0C31"/>
    <w:rsid w:val="00FC13D2"/>
    <w:rsid w:val="00FC50F9"/>
    <w:rsid w:val="00FC62AD"/>
    <w:rsid w:val="00FC6E5C"/>
    <w:rsid w:val="00FC7B06"/>
    <w:rsid w:val="00FC7D60"/>
    <w:rsid w:val="00FD1366"/>
    <w:rsid w:val="00FE096E"/>
    <w:rsid w:val="00FE09B0"/>
    <w:rsid w:val="00FE0DBC"/>
    <w:rsid w:val="00FE44A9"/>
    <w:rsid w:val="00FE46BE"/>
    <w:rsid w:val="00FE6794"/>
    <w:rsid w:val="00FE680C"/>
    <w:rsid w:val="00FE7F4F"/>
    <w:rsid w:val="00FF2CC7"/>
    <w:rsid w:val="00FF3F77"/>
    <w:rsid w:val="00FF51EA"/>
    <w:rsid w:val="00FF5BC3"/>
    <w:rsid w:val="00FF6AE2"/>
    <w:rsid w:val="00FF6D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5591"/>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qFormat/>
    <w:rsid w:val="00945A1B"/>
    <w:pPr>
      <w:contextualSpacing/>
    </w:pPr>
    <w:rPr>
      <w:rFonts w:eastAsiaTheme="majorEastAsia" w:cstheme="majorBidi"/>
      <w:b/>
      <w:spacing w:val="-10"/>
      <w:kern w:val="28"/>
      <w:sz w:val="56"/>
      <w:szCs w:val="56"/>
    </w:rPr>
  </w:style>
  <w:style w:type="character" w:customStyle="1" w:styleId="TitleChar">
    <w:name w:val="Title Char"/>
    <w:basedOn w:val="DefaultParagraphFont"/>
    <w:link w:val="Title"/>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link w:val="NoSpacingChar"/>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052049"/>
    <w:pPr>
      <w:spacing w:before="120" w:after="120"/>
      <w:ind w:left="720"/>
      <w:contextualSpacing/>
    </w:pPr>
    <w:rPr>
      <w:rFonts w:ascii="Trebuchet MS" w:eastAsia="Times New Roman" w:hAnsi="Trebuchet MS" w:cs="Times New Roman"/>
      <w:color w:val="auto"/>
      <w:sz w:val="20"/>
      <w:lang w:val="ro-RO"/>
    </w:rPr>
  </w:style>
  <w:style w:type="table" w:styleId="TableGrid">
    <w:name w:val="Table Grid"/>
    <w:basedOn w:val="TableNormal"/>
    <w:rsid w:val="000520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Ch"/>
    <w:basedOn w:val="Normal"/>
    <w:link w:val="FootnoteTextChar"/>
    <w:unhideWhenUsed/>
    <w:qFormat/>
    <w:rsid w:val="00052049"/>
    <w:rPr>
      <w:rFonts w:ascii="Trebuchet MS" w:eastAsia="Times New Roman" w:hAnsi="Trebuchet MS" w:cs="Times New Roman"/>
      <w:color w:val="auto"/>
      <w:sz w:val="20"/>
      <w:szCs w:val="20"/>
      <w:lang w:val="ro-RO"/>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Footnote5 Char1"/>
    <w:basedOn w:val="DefaultParagraphFont"/>
    <w:link w:val="FootnoteText"/>
    <w:qFormat/>
    <w:rsid w:val="00052049"/>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F"/>
    <w:basedOn w:val="DefaultParagraphFont"/>
    <w:link w:val="BVIfnrChar1Char"/>
    <w:unhideWhenUsed/>
    <w:qFormat/>
    <w:rsid w:val="00052049"/>
    <w:rPr>
      <w:vertAlign w:val="superscript"/>
    </w:rPr>
  </w:style>
  <w:style w:type="character" w:styleId="PageNumber">
    <w:name w:val="page number"/>
    <w:basedOn w:val="DefaultParagraphFont"/>
    <w:uiPriority w:val="99"/>
    <w:semiHidden/>
    <w:unhideWhenUsed/>
    <w:rsid w:val="00636F2A"/>
  </w:style>
  <w:style w:type="paragraph" w:customStyle="1" w:styleId="instruct">
    <w:name w:val="instruct"/>
    <w:basedOn w:val="Normal"/>
    <w:rsid w:val="00295142"/>
    <w:pPr>
      <w:widowControl w:val="0"/>
      <w:autoSpaceDE w:val="0"/>
      <w:autoSpaceDN w:val="0"/>
      <w:adjustRightInd w:val="0"/>
      <w:spacing w:before="40" w:after="40"/>
    </w:pPr>
    <w:rPr>
      <w:rFonts w:ascii="Trebuchet MS" w:eastAsia="Times New Roman" w:hAnsi="Trebuchet MS" w:cs="Arial"/>
      <w:i/>
      <w:iCs/>
      <w:color w:val="auto"/>
      <w:sz w:val="20"/>
      <w:szCs w:val="21"/>
      <w:lang w:val="ro-RO" w:eastAsia="sk-SK"/>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DA7B85"/>
    <w:rPr>
      <w:rFonts w:ascii="Trebuchet MS" w:eastAsia="Times New Roman" w:hAnsi="Trebuchet MS" w:cs="Times New Roman"/>
      <w:sz w:val="20"/>
      <w:lang w:val="ro-RO"/>
    </w:rPr>
  </w:style>
  <w:style w:type="paragraph" w:styleId="CommentText">
    <w:name w:val="annotation text"/>
    <w:basedOn w:val="Normal"/>
    <w:link w:val="CommentTextChar"/>
    <w:uiPriority w:val="99"/>
    <w:rsid w:val="00DA7B85"/>
    <w:pPr>
      <w:spacing w:before="120" w:after="120"/>
    </w:pPr>
    <w:rPr>
      <w:rFonts w:ascii="Trebuchet MS" w:eastAsia="Times New Roman" w:hAnsi="Trebuchet MS" w:cs="Times New Roman"/>
      <w:color w:val="auto"/>
      <w:sz w:val="20"/>
      <w:szCs w:val="20"/>
      <w:lang w:val="ro-RO"/>
    </w:rPr>
  </w:style>
  <w:style w:type="character" w:customStyle="1" w:styleId="CommentTextChar">
    <w:name w:val="Comment Text Char"/>
    <w:basedOn w:val="DefaultParagraphFont"/>
    <w:link w:val="CommentText"/>
    <w:uiPriority w:val="99"/>
    <w:rsid w:val="00DA7B85"/>
    <w:rPr>
      <w:rFonts w:ascii="Trebuchet MS" w:eastAsia="Times New Roman" w:hAnsi="Trebuchet MS" w:cs="Times New Roman"/>
      <w:sz w:val="20"/>
      <w:szCs w:val="20"/>
      <w:lang w:val="ro-RO"/>
    </w:rPr>
  </w:style>
  <w:style w:type="paragraph" w:styleId="TOCHeading">
    <w:name w:val="TOC Heading"/>
    <w:basedOn w:val="Heading1"/>
    <w:next w:val="Normal"/>
    <w:uiPriority w:val="39"/>
    <w:unhideWhenUsed/>
    <w:qFormat/>
    <w:rsid w:val="008F6B1B"/>
    <w:pPr>
      <w:spacing w:before="480" w:line="276" w:lineRule="auto"/>
      <w:outlineLvl w:val="9"/>
    </w:pPr>
    <w:rPr>
      <w:rFonts w:ascii="Cambria" w:eastAsia="MS Gothic" w:hAnsi="Cambria" w:cs="Times New Roman"/>
      <w:bCs/>
      <w:color w:val="365F91"/>
      <w:sz w:val="28"/>
      <w:szCs w:val="28"/>
      <w:lang w:eastAsia="ja-JP"/>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rsid w:val="00A7589B"/>
    <w:rPr>
      <w:rFonts w:ascii="Times New Roman" w:eastAsia="Times New Roman" w:hAnsi="Times New Roman" w:cs="Times New Roman"/>
      <w:sz w:val="16"/>
      <w:szCs w:val="20"/>
      <w:lang w:eastAsia="en-GB"/>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A7589B"/>
    <w:pPr>
      <w:spacing w:after="160" w:line="240" w:lineRule="exact"/>
    </w:pPr>
    <w:rPr>
      <w:rFonts w:asciiTheme="minorHAnsi" w:hAnsiTheme="minorHAnsi"/>
      <w:color w:val="auto"/>
      <w:vertAlign w:val="superscript"/>
    </w:rPr>
  </w:style>
  <w:style w:type="paragraph" w:styleId="BodyText3">
    <w:name w:val="Body Text 3"/>
    <w:basedOn w:val="Normal"/>
    <w:link w:val="BodyText3Char"/>
    <w:rsid w:val="008C2D61"/>
    <w:rPr>
      <w:rFonts w:ascii="Times New Roman" w:eastAsia="Times New Roman" w:hAnsi="Times New Roman" w:cs="Times New Roman"/>
      <w:i/>
      <w:iCs/>
      <w:color w:val="auto"/>
      <w:lang w:eastAsia="en-GB"/>
    </w:rPr>
  </w:style>
  <w:style w:type="character" w:customStyle="1" w:styleId="BodyText3Char">
    <w:name w:val="Body Text 3 Char"/>
    <w:basedOn w:val="DefaultParagraphFont"/>
    <w:link w:val="BodyText3"/>
    <w:rsid w:val="008C2D61"/>
    <w:rPr>
      <w:rFonts w:ascii="Times New Roman" w:eastAsia="Times New Roman" w:hAnsi="Times New Roman" w:cs="Times New Roman"/>
      <w:i/>
      <w:iCs/>
      <w:lang w:eastAsia="en-GB"/>
    </w:rPr>
  </w:style>
  <w:style w:type="character" w:styleId="CommentReference">
    <w:name w:val="annotation reference"/>
    <w:uiPriority w:val="99"/>
    <w:rsid w:val="00ED0379"/>
    <w:rPr>
      <w:sz w:val="16"/>
      <w:szCs w:val="16"/>
    </w:rPr>
  </w:style>
  <w:style w:type="paragraph" w:styleId="ListNumber2">
    <w:name w:val="List Number 2"/>
    <w:basedOn w:val="Normal"/>
    <w:rsid w:val="00370AE5"/>
    <w:pPr>
      <w:numPr>
        <w:numId w:val="5"/>
      </w:numPr>
      <w:tabs>
        <w:tab w:val="clear" w:pos="360"/>
      </w:tabs>
      <w:ind w:left="0" w:firstLine="0"/>
      <w:jc w:val="both"/>
    </w:pPr>
    <w:rPr>
      <w:rFonts w:ascii="Times New Roman" w:eastAsia="Times New Roman" w:hAnsi="Times New Roman" w:cs="Arial"/>
      <w:color w:val="auto"/>
      <w:sz w:val="22"/>
      <w:szCs w:val="20"/>
      <w:lang w:eastAsia="el-GR"/>
    </w:rPr>
  </w:style>
  <w:style w:type="character" w:styleId="Hyperlink">
    <w:name w:val="Hyperlink"/>
    <w:uiPriority w:val="99"/>
    <w:rsid w:val="00C33544"/>
    <w:rPr>
      <w:color w:val="0000FF"/>
      <w:u w:val="single"/>
    </w:rPr>
  </w:style>
  <w:style w:type="character" w:styleId="PlaceholderText">
    <w:name w:val="Placeholder Text"/>
    <w:basedOn w:val="DefaultParagraphFont"/>
    <w:uiPriority w:val="99"/>
    <w:semiHidden/>
    <w:rsid w:val="00B01E4A"/>
    <w:rPr>
      <w:color w:val="808080"/>
    </w:rPr>
  </w:style>
  <w:style w:type="paragraph" w:styleId="CommentSubject">
    <w:name w:val="annotation subject"/>
    <w:basedOn w:val="CommentText"/>
    <w:next w:val="CommentText"/>
    <w:link w:val="CommentSubjectChar"/>
    <w:uiPriority w:val="99"/>
    <w:unhideWhenUsed/>
    <w:rsid w:val="002F28AD"/>
    <w:pPr>
      <w:spacing w:before="0" w:after="0"/>
    </w:pPr>
    <w:rPr>
      <w:rFonts w:ascii="Arial" w:eastAsiaTheme="minorHAnsi" w:hAnsi="Arial" w:cstheme="minorBidi"/>
      <w:b/>
      <w:bCs/>
      <w:color w:val="27344C"/>
      <w:lang w:val="en-US"/>
    </w:rPr>
  </w:style>
  <w:style w:type="character" w:customStyle="1" w:styleId="CommentSubjectChar">
    <w:name w:val="Comment Subject Char"/>
    <w:basedOn w:val="CommentTextChar"/>
    <w:link w:val="CommentSubject"/>
    <w:uiPriority w:val="99"/>
    <w:rsid w:val="002F28AD"/>
    <w:rPr>
      <w:rFonts w:ascii="Arial" w:eastAsia="Times New Roman" w:hAnsi="Arial" w:cs="Times New Roman"/>
      <w:b/>
      <w:bCs/>
      <w:color w:val="27344C"/>
      <w:sz w:val="20"/>
      <w:szCs w:val="20"/>
      <w:lang w:val="ro-RO"/>
    </w:rPr>
  </w:style>
  <w:style w:type="character" w:customStyle="1" w:styleId="apple-converted-space">
    <w:name w:val="apple-converted-space"/>
    <w:basedOn w:val="DefaultParagraphFont"/>
    <w:rsid w:val="00FE7F4F"/>
  </w:style>
  <w:style w:type="character" w:customStyle="1" w:styleId="NoSpacingChar">
    <w:name w:val="No Spacing Char"/>
    <w:link w:val="NoSpacing"/>
    <w:uiPriority w:val="1"/>
    <w:locked/>
    <w:rsid w:val="00140841"/>
    <w:rPr>
      <w:rFonts w:ascii="Arial" w:hAnsi="Arial"/>
      <w:color w:val="27344C"/>
      <w:sz w:val="20"/>
    </w:rPr>
  </w:style>
  <w:style w:type="paragraph" w:styleId="EndnoteText">
    <w:name w:val="endnote text"/>
    <w:basedOn w:val="Normal"/>
    <w:link w:val="EndnoteTextChar"/>
    <w:rsid w:val="00355F87"/>
    <w:rPr>
      <w:rFonts w:eastAsia="Times New Roman" w:cs="Arial"/>
      <w:color w:val="auto"/>
      <w:sz w:val="22"/>
      <w:szCs w:val="20"/>
      <w:lang w:val="ro-RO"/>
    </w:rPr>
  </w:style>
  <w:style w:type="character" w:customStyle="1" w:styleId="EndnoteTextChar">
    <w:name w:val="Endnote Text Char"/>
    <w:basedOn w:val="DefaultParagraphFont"/>
    <w:link w:val="EndnoteText"/>
    <w:rsid w:val="00355F87"/>
    <w:rPr>
      <w:rFonts w:ascii="Arial" w:eastAsia="Times New Roman" w:hAnsi="Arial" w:cs="Arial"/>
      <w:sz w:val="22"/>
      <w:szCs w:val="20"/>
      <w:lang w:val="ro-RO"/>
    </w:rPr>
  </w:style>
  <w:style w:type="paragraph" w:customStyle="1" w:styleId="xmsonormal">
    <w:name w:val="x_msonormal"/>
    <w:basedOn w:val="Normal"/>
    <w:rsid w:val="00F566EC"/>
    <w:pPr>
      <w:spacing w:before="100" w:beforeAutospacing="1" w:after="100" w:afterAutospacing="1"/>
    </w:pPr>
    <w:rPr>
      <w:rFonts w:ascii="Times New Roman" w:eastAsia="Times New Roman" w:hAnsi="Times New Roman" w:cs="Times New Roman"/>
      <w:color w:val="auto"/>
    </w:rPr>
  </w:style>
  <w:style w:type="paragraph" w:styleId="Revision">
    <w:name w:val="Revision"/>
    <w:hidden/>
    <w:uiPriority w:val="99"/>
    <w:semiHidden/>
    <w:rsid w:val="00996F21"/>
    <w:rPr>
      <w:rFonts w:ascii="Arial" w:hAnsi="Arial"/>
      <w:color w:val="27344C"/>
    </w:rPr>
  </w:style>
  <w:style w:type="numbering" w:customStyle="1" w:styleId="ART">
    <w:name w:val="ART."/>
    <w:basedOn w:val="NoList"/>
    <w:uiPriority w:val="99"/>
    <w:rsid w:val="00F76F34"/>
    <w:pPr>
      <w:numPr>
        <w:numId w:val="6"/>
      </w:numPr>
    </w:pPr>
  </w:style>
  <w:style w:type="numbering" w:customStyle="1" w:styleId="CurrentList5">
    <w:name w:val="Current List5"/>
    <w:uiPriority w:val="99"/>
    <w:rsid w:val="00951CF2"/>
    <w:pPr>
      <w:numPr>
        <w:numId w:val="7"/>
      </w:numPr>
    </w:pPr>
  </w:style>
  <w:style w:type="paragraph" w:customStyle="1" w:styleId="bullet">
    <w:name w:val="bullet"/>
    <w:basedOn w:val="Normal"/>
    <w:rsid w:val="006B30D4"/>
    <w:pPr>
      <w:numPr>
        <w:numId w:val="8"/>
      </w:numPr>
    </w:pPr>
    <w:rPr>
      <w:rFonts w:ascii="Times New Roman" w:eastAsia="Times New Roman" w:hAnsi="Times New Roman" w:cs="Times New Roman"/>
      <w:color w:val="auto"/>
      <w:lang w:eastAsia="en-GB"/>
    </w:rPr>
  </w:style>
  <w:style w:type="character" w:customStyle="1" w:styleId="ListParagraphChar1">
    <w:name w:val="List Paragraph Char1"/>
    <w:aliases w:val="Akapit z listą BS Char1,Outlines a.b.c. Char1,List_Paragraph Char1,Multilevel para_II Char1,Akapit z lista BS Char1,List Paragraph1 Char1,Normal bullet 2 Char1,numbered list Char,2 Char,OBC Bullet Char,Normal 1 Char,Task Body Char"/>
    <w:uiPriority w:val="34"/>
    <w:rsid w:val="00833606"/>
    <w:rPr>
      <w:rFonts w:ascii="Times New Roman" w:eastAsia="Times New Roman" w:hAnsi="Times New Roman" w:cs="Times New Roman"/>
      <w:lang w:val="ro-RO" w:eastAsia="ro-RO"/>
    </w:rPr>
  </w:style>
  <w:style w:type="paragraph" w:customStyle="1" w:styleId="Annexetitle">
    <w:name w:val="Annexe_title"/>
    <w:basedOn w:val="Heading1"/>
    <w:next w:val="Normal"/>
    <w:autoRedefine/>
    <w:uiPriority w:val="99"/>
    <w:rsid w:val="004F1087"/>
    <w:pPr>
      <w:keepNext w:val="0"/>
      <w:keepLines w:val="0"/>
      <w:pageBreakBefore/>
      <w:tabs>
        <w:tab w:val="left" w:pos="1701"/>
        <w:tab w:val="left" w:pos="2552"/>
      </w:tabs>
      <w:spacing w:after="240"/>
      <w:jc w:val="center"/>
      <w:outlineLvl w:val="9"/>
    </w:pPr>
    <w:rPr>
      <w:rFonts w:ascii="Times New Roman" w:eastAsia="Times New Roman" w:hAnsi="Times New Roman" w:cs="Times New Roman"/>
      <w:caps/>
      <w:color w:val="auto"/>
      <w:sz w:val="28"/>
      <w:szCs w:val="28"/>
      <w:lang w:val="en-GB" w:eastAsia="en-GB"/>
    </w:rPr>
  </w:style>
  <w:style w:type="paragraph" w:customStyle="1" w:styleId="NumPar1">
    <w:name w:val="NumPar 1"/>
    <w:basedOn w:val="Normal"/>
    <w:next w:val="Normal"/>
    <w:rsid w:val="00DE6A7A"/>
    <w:pPr>
      <w:numPr>
        <w:numId w:val="17"/>
      </w:numPr>
      <w:spacing w:after="0"/>
      <w:jc w:val="both"/>
    </w:pPr>
    <w:rPr>
      <w:rFonts w:ascii="Times New Roman" w:eastAsia="Calibri" w:hAnsi="Times New Roman" w:cs="Times New Roman"/>
      <w:color w:val="auto"/>
      <w:szCs w:val="20"/>
      <w:lang w:val="ro-RO" w:eastAsia="ro-RO"/>
    </w:rPr>
  </w:style>
  <w:style w:type="paragraph" w:customStyle="1" w:styleId="NumPar2">
    <w:name w:val="NumPar 2"/>
    <w:basedOn w:val="Normal"/>
    <w:next w:val="Normal"/>
    <w:rsid w:val="00DE6A7A"/>
    <w:pPr>
      <w:numPr>
        <w:ilvl w:val="1"/>
        <w:numId w:val="17"/>
      </w:numPr>
      <w:spacing w:after="0"/>
      <w:jc w:val="both"/>
    </w:pPr>
    <w:rPr>
      <w:rFonts w:ascii="Times New Roman" w:eastAsia="Calibri" w:hAnsi="Times New Roman" w:cs="Times New Roman"/>
      <w:color w:val="auto"/>
      <w:szCs w:val="20"/>
      <w:lang w:val="ro-RO" w:eastAsia="ro-RO"/>
    </w:rPr>
  </w:style>
  <w:style w:type="paragraph" w:customStyle="1" w:styleId="NumPar3">
    <w:name w:val="NumPar 3"/>
    <w:basedOn w:val="Normal"/>
    <w:next w:val="Normal"/>
    <w:rsid w:val="00DE6A7A"/>
    <w:pPr>
      <w:numPr>
        <w:ilvl w:val="2"/>
        <w:numId w:val="17"/>
      </w:numPr>
      <w:spacing w:after="0"/>
      <w:jc w:val="both"/>
    </w:pPr>
    <w:rPr>
      <w:rFonts w:ascii="Times New Roman" w:eastAsia="Calibri" w:hAnsi="Times New Roman" w:cs="Times New Roman"/>
      <w:color w:val="auto"/>
      <w:szCs w:val="20"/>
      <w:lang w:val="ro-RO" w:eastAsia="ro-RO"/>
    </w:rPr>
  </w:style>
  <w:style w:type="paragraph" w:customStyle="1" w:styleId="NumPar4">
    <w:name w:val="NumPar 4"/>
    <w:basedOn w:val="Normal"/>
    <w:next w:val="Normal"/>
    <w:rsid w:val="00DE6A7A"/>
    <w:pPr>
      <w:numPr>
        <w:ilvl w:val="3"/>
        <w:numId w:val="17"/>
      </w:numPr>
      <w:spacing w:after="0"/>
      <w:jc w:val="both"/>
    </w:pPr>
    <w:rPr>
      <w:rFonts w:ascii="Times New Roman" w:eastAsia="Calibri" w:hAnsi="Times New Roman" w:cs="Times New Roman"/>
      <w:color w:val="auto"/>
      <w:szCs w:val="20"/>
      <w:lang w:val="ro-RO" w:eastAsia="ro-RO"/>
    </w:rPr>
  </w:style>
  <w:style w:type="paragraph" w:customStyle="1" w:styleId="eval">
    <w:name w:val="eval"/>
    <w:basedOn w:val="Heading3"/>
    <w:rsid w:val="008330A6"/>
    <w:pPr>
      <w:keepLines w:val="0"/>
      <w:numPr>
        <w:ilvl w:val="4"/>
        <w:numId w:val="22"/>
      </w:numPr>
      <w:spacing w:before="240" w:after="60"/>
    </w:pPr>
    <w:rPr>
      <w:rFonts w:ascii="Times New Roman" w:eastAsia="Times New Roman" w:hAnsi="Times New Roman" w:cs="Arial"/>
      <w:b/>
      <w:bCs/>
      <w:color w:val="auto"/>
      <w:sz w:val="20"/>
      <w:szCs w:val="26"/>
      <w:lang w:val="ro-RO" w:eastAsia="en-GB"/>
    </w:rPr>
  </w:style>
  <w:style w:type="paragraph" w:customStyle="1" w:styleId="Default">
    <w:name w:val="Default"/>
    <w:rsid w:val="00643B58"/>
    <w:pPr>
      <w:autoSpaceDE w:val="0"/>
      <w:autoSpaceDN w:val="0"/>
      <w:adjustRightInd w:val="0"/>
      <w:spacing w:after="0"/>
    </w:pPr>
    <w:rPr>
      <w:rFonts w:ascii="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082851">
      <w:bodyDiv w:val="1"/>
      <w:marLeft w:val="0"/>
      <w:marRight w:val="0"/>
      <w:marTop w:val="0"/>
      <w:marBottom w:val="0"/>
      <w:divBdr>
        <w:top w:val="none" w:sz="0" w:space="0" w:color="auto"/>
        <w:left w:val="none" w:sz="0" w:space="0" w:color="auto"/>
        <w:bottom w:val="none" w:sz="0" w:space="0" w:color="auto"/>
        <w:right w:val="none" w:sz="0" w:space="0" w:color="auto"/>
      </w:divBdr>
      <w:divsChild>
        <w:div w:id="1652758409">
          <w:marLeft w:val="0"/>
          <w:marRight w:val="0"/>
          <w:marTop w:val="0"/>
          <w:marBottom w:val="0"/>
          <w:divBdr>
            <w:top w:val="none" w:sz="0" w:space="0" w:color="auto"/>
            <w:left w:val="none" w:sz="0" w:space="0" w:color="auto"/>
            <w:bottom w:val="none" w:sz="0" w:space="0" w:color="auto"/>
            <w:right w:val="none" w:sz="0" w:space="0" w:color="auto"/>
          </w:divBdr>
          <w:divsChild>
            <w:div w:id="162211678">
              <w:marLeft w:val="0"/>
              <w:marRight w:val="0"/>
              <w:marTop w:val="0"/>
              <w:marBottom w:val="0"/>
              <w:divBdr>
                <w:top w:val="none" w:sz="0" w:space="0" w:color="auto"/>
                <w:left w:val="none" w:sz="0" w:space="0" w:color="auto"/>
                <w:bottom w:val="none" w:sz="0" w:space="0" w:color="auto"/>
                <w:right w:val="none" w:sz="0" w:space="0" w:color="auto"/>
              </w:divBdr>
              <w:divsChild>
                <w:div w:id="129795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30233">
      <w:bodyDiv w:val="1"/>
      <w:marLeft w:val="0"/>
      <w:marRight w:val="0"/>
      <w:marTop w:val="0"/>
      <w:marBottom w:val="0"/>
      <w:divBdr>
        <w:top w:val="none" w:sz="0" w:space="0" w:color="auto"/>
        <w:left w:val="none" w:sz="0" w:space="0" w:color="auto"/>
        <w:bottom w:val="none" w:sz="0" w:space="0" w:color="auto"/>
        <w:right w:val="none" w:sz="0" w:space="0" w:color="auto"/>
      </w:divBdr>
      <w:divsChild>
        <w:div w:id="1879736055">
          <w:marLeft w:val="0"/>
          <w:marRight w:val="0"/>
          <w:marTop w:val="0"/>
          <w:marBottom w:val="0"/>
          <w:divBdr>
            <w:top w:val="none" w:sz="0" w:space="0" w:color="auto"/>
            <w:left w:val="none" w:sz="0" w:space="0" w:color="auto"/>
            <w:bottom w:val="none" w:sz="0" w:space="0" w:color="auto"/>
            <w:right w:val="none" w:sz="0" w:space="0" w:color="auto"/>
          </w:divBdr>
          <w:divsChild>
            <w:div w:id="1911621542">
              <w:marLeft w:val="0"/>
              <w:marRight w:val="0"/>
              <w:marTop w:val="0"/>
              <w:marBottom w:val="0"/>
              <w:divBdr>
                <w:top w:val="none" w:sz="0" w:space="0" w:color="auto"/>
                <w:left w:val="none" w:sz="0" w:space="0" w:color="auto"/>
                <w:bottom w:val="none" w:sz="0" w:space="0" w:color="auto"/>
                <w:right w:val="none" w:sz="0" w:space="0" w:color="auto"/>
              </w:divBdr>
              <w:divsChild>
                <w:div w:id="2000183823">
                  <w:marLeft w:val="0"/>
                  <w:marRight w:val="0"/>
                  <w:marTop w:val="0"/>
                  <w:marBottom w:val="0"/>
                  <w:divBdr>
                    <w:top w:val="none" w:sz="0" w:space="0" w:color="auto"/>
                    <w:left w:val="none" w:sz="0" w:space="0" w:color="auto"/>
                    <w:bottom w:val="none" w:sz="0" w:space="0" w:color="auto"/>
                    <w:right w:val="none" w:sz="0" w:space="0" w:color="auto"/>
                  </w:divBdr>
                  <w:divsChild>
                    <w:div w:id="4367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6594451">
      <w:bodyDiv w:val="1"/>
      <w:marLeft w:val="0"/>
      <w:marRight w:val="0"/>
      <w:marTop w:val="0"/>
      <w:marBottom w:val="0"/>
      <w:divBdr>
        <w:top w:val="none" w:sz="0" w:space="0" w:color="auto"/>
        <w:left w:val="none" w:sz="0" w:space="0" w:color="auto"/>
        <w:bottom w:val="none" w:sz="0" w:space="0" w:color="auto"/>
        <w:right w:val="none" w:sz="0" w:space="0" w:color="auto"/>
      </w:divBdr>
      <w:divsChild>
        <w:div w:id="1436753582">
          <w:marLeft w:val="0"/>
          <w:marRight w:val="0"/>
          <w:marTop w:val="0"/>
          <w:marBottom w:val="0"/>
          <w:divBdr>
            <w:top w:val="none" w:sz="0" w:space="0" w:color="auto"/>
            <w:left w:val="none" w:sz="0" w:space="0" w:color="auto"/>
            <w:bottom w:val="none" w:sz="0" w:space="0" w:color="auto"/>
            <w:right w:val="none" w:sz="0" w:space="0" w:color="auto"/>
          </w:divBdr>
          <w:divsChild>
            <w:div w:id="1757434591">
              <w:marLeft w:val="0"/>
              <w:marRight w:val="0"/>
              <w:marTop w:val="0"/>
              <w:marBottom w:val="0"/>
              <w:divBdr>
                <w:top w:val="none" w:sz="0" w:space="0" w:color="auto"/>
                <w:left w:val="none" w:sz="0" w:space="0" w:color="auto"/>
                <w:bottom w:val="none" w:sz="0" w:space="0" w:color="auto"/>
                <w:right w:val="none" w:sz="0" w:space="0" w:color="auto"/>
              </w:divBdr>
              <w:divsChild>
                <w:div w:id="376666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8823181">
      <w:bodyDiv w:val="1"/>
      <w:marLeft w:val="0"/>
      <w:marRight w:val="0"/>
      <w:marTop w:val="0"/>
      <w:marBottom w:val="0"/>
      <w:divBdr>
        <w:top w:val="none" w:sz="0" w:space="0" w:color="auto"/>
        <w:left w:val="none" w:sz="0" w:space="0" w:color="auto"/>
        <w:bottom w:val="none" w:sz="0" w:space="0" w:color="auto"/>
        <w:right w:val="none" w:sz="0" w:space="0" w:color="auto"/>
      </w:divBdr>
      <w:divsChild>
        <w:div w:id="1464150343">
          <w:marLeft w:val="0"/>
          <w:marRight w:val="0"/>
          <w:marTop w:val="0"/>
          <w:marBottom w:val="0"/>
          <w:divBdr>
            <w:top w:val="none" w:sz="0" w:space="0" w:color="auto"/>
            <w:left w:val="none" w:sz="0" w:space="0" w:color="auto"/>
            <w:bottom w:val="none" w:sz="0" w:space="0" w:color="auto"/>
            <w:right w:val="none" w:sz="0" w:space="0" w:color="auto"/>
          </w:divBdr>
          <w:divsChild>
            <w:div w:id="526525782">
              <w:marLeft w:val="0"/>
              <w:marRight w:val="0"/>
              <w:marTop w:val="0"/>
              <w:marBottom w:val="0"/>
              <w:divBdr>
                <w:top w:val="none" w:sz="0" w:space="0" w:color="auto"/>
                <w:left w:val="none" w:sz="0" w:space="0" w:color="auto"/>
                <w:bottom w:val="none" w:sz="0" w:space="0" w:color="auto"/>
                <w:right w:val="none" w:sz="0" w:space="0" w:color="auto"/>
              </w:divBdr>
              <w:divsChild>
                <w:div w:id="186872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141715">
      <w:bodyDiv w:val="1"/>
      <w:marLeft w:val="0"/>
      <w:marRight w:val="0"/>
      <w:marTop w:val="0"/>
      <w:marBottom w:val="0"/>
      <w:divBdr>
        <w:top w:val="none" w:sz="0" w:space="0" w:color="auto"/>
        <w:left w:val="none" w:sz="0" w:space="0" w:color="auto"/>
        <w:bottom w:val="none" w:sz="0" w:space="0" w:color="auto"/>
        <w:right w:val="none" w:sz="0" w:space="0" w:color="auto"/>
      </w:divBdr>
      <w:divsChild>
        <w:div w:id="722556558">
          <w:marLeft w:val="0"/>
          <w:marRight w:val="0"/>
          <w:marTop w:val="0"/>
          <w:marBottom w:val="0"/>
          <w:divBdr>
            <w:top w:val="none" w:sz="0" w:space="0" w:color="auto"/>
            <w:left w:val="none" w:sz="0" w:space="0" w:color="auto"/>
            <w:bottom w:val="none" w:sz="0" w:space="0" w:color="auto"/>
            <w:right w:val="none" w:sz="0" w:space="0" w:color="auto"/>
          </w:divBdr>
          <w:divsChild>
            <w:div w:id="1193610759">
              <w:marLeft w:val="0"/>
              <w:marRight w:val="0"/>
              <w:marTop w:val="0"/>
              <w:marBottom w:val="0"/>
              <w:divBdr>
                <w:top w:val="none" w:sz="0" w:space="0" w:color="auto"/>
                <w:left w:val="none" w:sz="0" w:space="0" w:color="auto"/>
                <w:bottom w:val="none" w:sz="0" w:space="0" w:color="auto"/>
                <w:right w:val="none" w:sz="0" w:space="0" w:color="auto"/>
              </w:divBdr>
              <w:divsChild>
                <w:div w:id="83434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9685090">
      <w:bodyDiv w:val="1"/>
      <w:marLeft w:val="0"/>
      <w:marRight w:val="0"/>
      <w:marTop w:val="0"/>
      <w:marBottom w:val="0"/>
      <w:divBdr>
        <w:top w:val="none" w:sz="0" w:space="0" w:color="auto"/>
        <w:left w:val="none" w:sz="0" w:space="0" w:color="auto"/>
        <w:bottom w:val="none" w:sz="0" w:space="0" w:color="auto"/>
        <w:right w:val="none" w:sz="0" w:space="0" w:color="auto"/>
      </w:divBdr>
    </w:div>
    <w:div w:id="569002537">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753746688">
      <w:bodyDiv w:val="1"/>
      <w:marLeft w:val="0"/>
      <w:marRight w:val="0"/>
      <w:marTop w:val="0"/>
      <w:marBottom w:val="0"/>
      <w:divBdr>
        <w:top w:val="none" w:sz="0" w:space="0" w:color="auto"/>
        <w:left w:val="none" w:sz="0" w:space="0" w:color="auto"/>
        <w:bottom w:val="none" w:sz="0" w:space="0" w:color="auto"/>
        <w:right w:val="none" w:sz="0" w:space="0" w:color="auto"/>
      </w:divBdr>
      <w:divsChild>
        <w:div w:id="1464738219">
          <w:marLeft w:val="0"/>
          <w:marRight w:val="0"/>
          <w:marTop w:val="0"/>
          <w:marBottom w:val="0"/>
          <w:divBdr>
            <w:top w:val="none" w:sz="0" w:space="0" w:color="auto"/>
            <w:left w:val="none" w:sz="0" w:space="0" w:color="auto"/>
            <w:bottom w:val="none" w:sz="0" w:space="0" w:color="auto"/>
            <w:right w:val="none" w:sz="0" w:space="0" w:color="auto"/>
          </w:divBdr>
          <w:divsChild>
            <w:div w:id="490028198">
              <w:marLeft w:val="0"/>
              <w:marRight w:val="0"/>
              <w:marTop w:val="0"/>
              <w:marBottom w:val="0"/>
              <w:divBdr>
                <w:top w:val="none" w:sz="0" w:space="0" w:color="auto"/>
                <w:left w:val="none" w:sz="0" w:space="0" w:color="auto"/>
                <w:bottom w:val="none" w:sz="0" w:space="0" w:color="auto"/>
                <w:right w:val="none" w:sz="0" w:space="0" w:color="auto"/>
              </w:divBdr>
              <w:divsChild>
                <w:div w:id="160348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465449">
      <w:bodyDiv w:val="1"/>
      <w:marLeft w:val="0"/>
      <w:marRight w:val="0"/>
      <w:marTop w:val="0"/>
      <w:marBottom w:val="0"/>
      <w:divBdr>
        <w:top w:val="none" w:sz="0" w:space="0" w:color="auto"/>
        <w:left w:val="none" w:sz="0" w:space="0" w:color="auto"/>
        <w:bottom w:val="none" w:sz="0" w:space="0" w:color="auto"/>
        <w:right w:val="none" w:sz="0" w:space="0" w:color="auto"/>
      </w:divBdr>
      <w:divsChild>
        <w:div w:id="801272351">
          <w:marLeft w:val="0"/>
          <w:marRight w:val="0"/>
          <w:marTop w:val="0"/>
          <w:marBottom w:val="0"/>
          <w:divBdr>
            <w:top w:val="none" w:sz="0" w:space="0" w:color="auto"/>
            <w:left w:val="none" w:sz="0" w:space="0" w:color="auto"/>
            <w:bottom w:val="none" w:sz="0" w:space="0" w:color="auto"/>
            <w:right w:val="none" w:sz="0" w:space="0" w:color="auto"/>
          </w:divBdr>
          <w:divsChild>
            <w:div w:id="1559828706">
              <w:marLeft w:val="0"/>
              <w:marRight w:val="0"/>
              <w:marTop w:val="0"/>
              <w:marBottom w:val="0"/>
              <w:divBdr>
                <w:top w:val="none" w:sz="0" w:space="0" w:color="auto"/>
                <w:left w:val="none" w:sz="0" w:space="0" w:color="auto"/>
                <w:bottom w:val="none" w:sz="0" w:space="0" w:color="auto"/>
                <w:right w:val="none" w:sz="0" w:space="0" w:color="auto"/>
              </w:divBdr>
              <w:divsChild>
                <w:div w:id="938874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903123">
      <w:bodyDiv w:val="1"/>
      <w:marLeft w:val="0"/>
      <w:marRight w:val="0"/>
      <w:marTop w:val="0"/>
      <w:marBottom w:val="0"/>
      <w:divBdr>
        <w:top w:val="none" w:sz="0" w:space="0" w:color="auto"/>
        <w:left w:val="none" w:sz="0" w:space="0" w:color="auto"/>
        <w:bottom w:val="none" w:sz="0" w:space="0" w:color="auto"/>
        <w:right w:val="none" w:sz="0" w:space="0" w:color="auto"/>
      </w:divBdr>
      <w:divsChild>
        <w:div w:id="879977821">
          <w:marLeft w:val="0"/>
          <w:marRight w:val="0"/>
          <w:marTop w:val="0"/>
          <w:marBottom w:val="0"/>
          <w:divBdr>
            <w:top w:val="none" w:sz="0" w:space="0" w:color="auto"/>
            <w:left w:val="none" w:sz="0" w:space="0" w:color="auto"/>
            <w:bottom w:val="none" w:sz="0" w:space="0" w:color="auto"/>
            <w:right w:val="none" w:sz="0" w:space="0" w:color="auto"/>
          </w:divBdr>
          <w:divsChild>
            <w:div w:id="325324939">
              <w:marLeft w:val="0"/>
              <w:marRight w:val="0"/>
              <w:marTop w:val="0"/>
              <w:marBottom w:val="0"/>
              <w:divBdr>
                <w:top w:val="none" w:sz="0" w:space="0" w:color="auto"/>
                <w:left w:val="none" w:sz="0" w:space="0" w:color="auto"/>
                <w:bottom w:val="none" w:sz="0" w:space="0" w:color="auto"/>
                <w:right w:val="none" w:sz="0" w:space="0" w:color="auto"/>
              </w:divBdr>
              <w:divsChild>
                <w:div w:id="4896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275422">
      <w:bodyDiv w:val="1"/>
      <w:marLeft w:val="0"/>
      <w:marRight w:val="0"/>
      <w:marTop w:val="0"/>
      <w:marBottom w:val="0"/>
      <w:divBdr>
        <w:top w:val="none" w:sz="0" w:space="0" w:color="auto"/>
        <w:left w:val="none" w:sz="0" w:space="0" w:color="auto"/>
        <w:bottom w:val="none" w:sz="0" w:space="0" w:color="auto"/>
        <w:right w:val="none" w:sz="0" w:space="0" w:color="auto"/>
      </w:divBdr>
      <w:divsChild>
        <w:div w:id="1648779072">
          <w:marLeft w:val="0"/>
          <w:marRight w:val="0"/>
          <w:marTop w:val="0"/>
          <w:marBottom w:val="0"/>
          <w:divBdr>
            <w:top w:val="none" w:sz="0" w:space="0" w:color="auto"/>
            <w:left w:val="none" w:sz="0" w:space="0" w:color="auto"/>
            <w:bottom w:val="none" w:sz="0" w:space="0" w:color="auto"/>
            <w:right w:val="none" w:sz="0" w:space="0" w:color="auto"/>
          </w:divBdr>
          <w:divsChild>
            <w:div w:id="185364417">
              <w:marLeft w:val="0"/>
              <w:marRight w:val="0"/>
              <w:marTop w:val="0"/>
              <w:marBottom w:val="0"/>
              <w:divBdr>
                <w:top w:val="none" w:sz="0" w:space="0" w:color="auto"/>
                <w:left w:val="none" w:sz="0" w:space="0" w:color="auto"/>
                <w:bottom w:val="none" w:sz="0" w:space="0" w:color="auto"/>
                <w:right w:val="none" w:sz="0" w:space="0" w:color="auto"/>
              </w:divBdr>
              <w:divsChild>
                <w:div w:id="160926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295707">
      <w:bodyDiv w:val="1"/>
      <w:marLeft w:val="0"/>
      <w:marRight w:val="0"/>
      <w:marTop w:val="0"/>
      <w:marBottom w:val="0"/>
      <w:divBdr>
        <w:top w:val="none" w:sz="0" w:space="0" w:color="auto"/>
        <w:left w:val="none" w:sz="0" w:space="0" w:color="auto"/>
        <w:bottom w:val="none" w:sz="0" w:space="0" w:color="auto"/>
        <w:right w:val="none" w:sz="0" w:space="0" w:color="auto"/>
      </w:divBdr>
      <w:divsChild>
        <w:div w:id="2073234405">
          <w:marLeft w:val="0"/>
          <w:marRight w:val="0"/>
          <w:marTop w:val="0"/>
          <w:marBottom w:val="0"/>
          <w:divBdr>
            <w:top w:val="none" w:sz="0" w:space="0" w:color="auto"/>
            <w:left w:val="none" w:sz="0" w:space="0" w:color="auto"/>
            <w:bottom w:val="none" w:sz="0" w:space="0" w:color="auto"/>
            <w:right w:val="none" w:sz="0" w:space="0" w:color="auto"/>
          </w:divBdr>
          <w:divsChild>
            <w:div w:id="312418529">
              <w:marLeft w:val="0"/>
              <w:marRight w:val="0"/>
              <w:marTop w:val="0"/>
              <w:marBottom w:val="0"/>
              <w:divBdr>
                <w:top w:val="none" w:sz="0" w:space="0" w:color="auto"/>
                <w:left w:val="none" w:sz="0" w:space="0" w:color="auto"/>
                <w:bottom w:val="none" w:sz="0" w:space="0" w:color="auto"/>
                <w:right w:val="none" w:sz="0" w:space="0" w:color="auto"/>
              </w:divBdr>
              <w:divsChild>
                <w:div w:id="480314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706456">
      <w:bodyDiv w:val="1"/>
      <w:marLeft w:val="0"/>
      <w:marRight w:val="0"/>
      <w:marTop w:val="0"/>
      <w:marBottom w:val="0"/>
      <w:divBdr>
        <w:top w:val="none" w:sz="0" w:space="0" w:color="auto"/>
        <w:left w:val="none" w:sz="0" w:space="0" w:color="auto"/>
        <w:bottom w:val="none" w:sz="0" w:space="0" w:color="auto"/>
        <w:right w:val="none" w:sz="0" w:space="0" w:color="auto"/>
      </w:divBdr>
    </w:div>
    <w:div w:id="1528105497">
      <w:bodyDiv w:val="1"/>
      <w:marLeft w:val="0"/>
      <w:marRight w:val="0"/>
      <w:marTop w:val="0"/>
      <w:marBottom w:val="0"/>
      <w:divBdr>
        <w:top w:val="none" w:sz="0" w:space="0" w:color="auto"/>
        <w:left w:val="none" w:sz="0" w:space="0" w:color="auto"/>
        <w:bottom w:val="none" w:sz="0" w:space="0" w:color="auto"/>
        <w:right w:val="none" w:sz="0" w:space="0" w:color="auto"/>
      </w:divBdr>
    </w:div>
    <w:div w:id="1529370399">
      <w:bodyDiv w:val="1"/>
      <w:marLeft w:val="0"/>
      <w:marRight w:val="0"/>
      <w:marTop w:val="0"/>
      <w:marBottom w:val="0"/>
      <w:divBdr>
        <w:top w:val="none" w:sz="0" w:space="0" w:color="auto"/>
        <w:left w:val="none" w:sz="0" w:space="0" w:color="auto"/>
        <w:bottom w:val="none" w:sz="0" w:space="0" w:color="auto"/>
        <w:right w:val="none" w:sz="0" w:space="0" w:color="auto"/>
      </w:divBdr>
    </w:div>
    <w:div w:id="1646281586">
      <w:bodyDiv w:val="1"/>
      <w:marLeft w:val="0"/>
      <w:marRight w:val="0"/>
      <w:marTop w:val="0"/>
      <w:marBottom w:val="0"/>
      <w:divBdr>
        <w:top w:val="none" w:sz="0" w:space="0" w:color="auto"/>
        <w:left w:val="none" w:sz="0" w:space="0" w:color="auto"/>
        <w:bottom w:val="none" w:sz="0" w:space="0" w:color="auto"/>
        <w:right w:val="none" w:sz="0" w:space="0" w:color="auto"/>
      </w:divBdr>
      <w:divsChild>
        <w:div w:id="1418745888">
          <w:marLeft w:val="0"/>
          <w:marRight w:val="0"/>
          <w:marTop w:val="0"/>
          <w:marBottom w:val="0"/>
          <w:divBdr>
            <w:top w:val="none" w:sz="0" w:space="0" w:color="auto"/>
            <w:left w:val="none" w:sz="0" w:space="0" w:color="auto"/>
            <w:bottom w:val="none" w:sz="0" w:space="0" w:color="auto"/>
            <w:right w:val="none" w:sz="0" w:space="0" w:color="auto"/>
          </w:divBdr>
          <w:divsChild>
            <w:div w:id="474021">
              <w:marLeft w:val="0"/>
              <w:marRight w:val="0"/>
              <w:marTop w:val="0"/>
              <w:marBottom w:val="0"/>
              <w:divBdr>
                <w:top w:val="none" w:sz="0" w:space="0" w:color="auto"/>
                <w:left w:val="none" w:sz="0" w:space="0" w:color="auto"/>
                <w:bottom w:val="none" w:sz="0" w:space="0" w:color="auto"/>
                <w:right w:val="none" w:sz="0" w:space="0" w:color="auto"/>
              </w:divBdr>
              <w:divsChild>
                <w:div w:id="64659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277087">
      <w:bodyDiv w:val="1"/>
      <w:marLeft w:val="0"/>
      <w:marRight w:val="0"/>
      <w:marTop w:val="0"/>
      <w:marBottom w:val="0"/>
      <w:divBdr>
        <w:top w:val="none" w:sz="0" w:space="0" w:color="auto"/>
        <w:left w:val="none" w:sz="0" w:space="0" w:color="auto"/>
        <w:bottom w:val="none" w:sz="0" w:space="0" w:color="auto"/>
        <w:right w:val="none" w:sz="0" w:space="0" w:color="auto"/>
      </w:divBdr>
      <w:divsChild>
        <w:div w:id="1460368962">
          <w:marLeft w:val="0"/>
          <w:marRight w:val="0"/>
          <w:marTop w:val="0"/>
          <w:marBottom w:val="0"/>
          <w:divBdr>
            <w:top w:val="none" w:sz="0" w:space="0" w:color="auto"/>
            <w:left w:val="none" w:sz="0" w:space="0" w:color="auto"/>
            <w:bottom w:val="none" w:sz="0" w:space="0" w:color="auto"/>
            <w:right w:val="none" w:sz="0" w:space="0" w:color="auto"/>
          </w:divBdr>
          <w:divsChild>
            <w:div w:id="622689197">
              <w:marLeft w:val="0"/>
              <w:marRight w:val="0"/>
              <w:marTop w:val="0"/>
              <w:marBottom w:val="0"/>
              <w:divBdr>
                <w:top w:val="none" w:sz="0" w:space="0" w:color="auto"/>
                <w:left w:val="none" w:sz="0" w:space="0" w:color="auto"/>
                <w:bottom w:val="none" w:sz="0" w:space="0" w:color="auto"/>
                <w:right w:val="none" w:sz="0" w:space="0" w:color="auto"/>
              </w:divBdr>
              <w:divsChild>
                <w:div w:id="156290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190605">
      <w:bodyDiv w:val="1"/>
      <w:marLeft w:val="0"/>
      <w:marRight w:val="0"/>
      <w:marTop w:val="0"/>
      <w:marBottom w:val="0"/>
      <w:divBdr>
        <w:top w:val="none" w:sz="0" w:space="0" w:color="auto"/>
        <w:left w:val="none" w:sz="0" w:space="0" w:color="auto"/>
        <w:bottom w:val="none" w:sz="0" w:space="0" w:color="auto"/>
        <w:right w:val="none" w:sz="0" w:space="0" w:color="auto"/>
      </w:divBdr>
    </w:div>
    <w:div w:id="1870290148">
      <w:bodyDiv w:val="1"/>
      <w:marLeft w:val="0"/>
      <w:marRight w:val="0"/>
      <w:marTop w:val="0"/>
      <w:marBottom w:val="0"/>
      <w:divBdr>
        <w:top w:val="none" w:sz="0" w:space="0" w:color="auto"/>
        <w:left w:val="none" w:sz="0" w:space="0" w:color="auto"/>
        <w:bottom w:val="none" w:sz="0" w:space="0" w:color="auto"/>
        <w:right w:val="none" w:sz="0" w:space="0" w:color="auto"/>
      </w:divBdr>
      <w:divsChild>
        <w:div w:id="1183007551">
          <w:marLeft w:val="0"/>
          <w:marRight w:val="0"/>
          <w:marTop w:val="0"/>
          <w:marBottom w:val="0"/>
          <w:divBdr>
            <w:top w:val="none" w:sz="0" w:space="0" w:color="auto"/>
            <w:left w:val="none" w:sz="0" w:space="0" w:color="auto"/>
            <w:bottom w:val="none" w:sz="0" w:space="0" w:color="auto"/>
            <w:right w:val="none" w:sz="0" w:space="0" w:color="auto"/>
          </w:divBdr>
          <w:divsChild>
            <w:div w:id="1729106934">
              <w:marLeft w:val="0"/>
              <w:marRight w:val="0"/>
              <w:marTop w:val="0"/>
              <w:marBottom w:val="0"/>
              <w:divBdr>
                <w:top w:val="none" w:sz="0" w:space="0" w:color="auto"/>
                <w:left w:val="none" w:sz="0" w:space="0" w:color="auto"/>
                <w:bottom w:val="none" w:sz="0" w:space="0" w:color="auto"/>
                <w:right w:val="none" w:sz="0" w:space="0" w:color="auto"/>
              </w:divBdr>
              <w:divsChild>
                <w:div w:id="1211307552">
                  <w:marLeft w:val="0"/>
                  <w:marRight w:val="0"/>
                  <w:marTop w:val="0"/>
                  <w:marBottom w:val="0"/>
                  <w:divBdr>
                    <w:top w:val="none" w:sz="0" w:space="0" w:color="auto"/>
                    <w:left w:val="none" w:sz="0" w:space="0" w:color="auto"/>
                    <w:bottom w:val="none" w:sz="0" w:space="0" w:color="auto"/>
                    <w:right w:val="none" w:sz="0" w:space="0" w:color="auto"/>
                  </w:divBdr>
                  <w:divsChild>
                    <w:div w:id="87323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526840">
      <w:bodyDiv w:val="1"/>
      <w:marLeft w:val="0"/>
      <w:marRight w:val="0"/>
      <w:marTop w:val="0"/>
      <w:marBottom w:val="0"/>
      <w:divBdr>
        <w:top w:val="none" w:sz="0" w:space="0" w:color="auto"/>
        <w:left w:val="none" w:sz="0" w:space="0" w:color="auto"/>
        <w:bottom w:val="none" w:sz="0" w:space="0" w:color="auto"/>
        <w:right w:val="none" w:sz="0" w:space="0" w:color="auto"/>
      </w:divBdr>
    </w:div>
    <w:div w:id="2050493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7C31A8-5CB1-4266-8DB4-F1D7B47EF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9</Pages>
  <Words>1147</Words>
  <Characters>6540</Characters>
  <Application>Microsoft Office Word</Application>
  <DocSecurity>0</DocSecurity>
  <Lines>54</Lines>
  <Paragraphs>15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7672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15</cp:revision>
  <cp:lastPrinted>2023-05-22T08:00:00Z</cp:lastPrinted>
  <dcterms:created xsi:type="dcterms:W3CDTF">2024-11-26T11:37:00Z</dcterms:created>
  <dcterms:modified xsi:type="dcterms:W3CDTF">2026-01-14T08:12:00Z</dcterms:modified>
</cp:coreProperties>
</file>